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1022350</wp:posOffset>
                </wp:positionV>
                <wp:extent cx="6722745" cy="167640"/>
                <wp:effectExtent l="0" t="0" r="0" b="0"/>
                <wp:wrapNone/>
                <wp:docPr id="1" name="Cadre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280" cy="167040"/>
                        </a:xfrm>
                        <a:prstGeom prst="rect">
                          <a:avLst/>
                        </a:prstGeom>
                        <a:solidFill>
                          <a:srgbClr val="4c4c4c"/>
                        </a:solidFill>
                        <a:ln w="64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keepNext w:val="true"/>
                              <w:keepLines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Cadre Réservé à l'Administration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9" fillcolor="#4c4c4c" stroked="t" style="position:absolute;margin-left:-13.8pt;margin-top:80.5pt;width:529.25pt;height:13.1pt;mso-position-horizontal:center">
                <w10:wrap type="square"/>
                <v:fill o:detectmouseclick="t" type="solid" color2="#b3b3b3"/>
                <v:stroke color="gray" weight="6480" joinstyle="round" endcap="flat"/>
                <v:textbox>
                  <w:txbxContent>
                    <w:p>
                      <w:pPr>
                        <w:pStyle w:val="Contenudecadre"/>
                        <w:keepNext w:val="true"/>
                        <w:keepLines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Cadre Réservé à l'Administration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71755" distB="0" distL="0" distR="0" simplePos="0" locked="0" layoutInCell="1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posOffset>104775</wp:posOffset>
                </wp:positionV>
                <wp:extent cx="6727190" cy="826135"/>
                <wp:effectExtent l="0" t="0" r="0" b="0"/>
                <wp:wrapSquare wrapText="bothSides"/>
                <wp:docPr id="3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600" cy="82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60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bCs/>
                                <w:smallCaps/>
                                <w:color w:val="00808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8080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 xml:space="preserve">mandat pour la demande de paiement des aides au titre du programme </w:t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>
                                <w:b/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>pour l’accompagnement de l'installation et de la transmission en agriculture (aita)</w:t>
                            </w:r>
                          </w:p>
                          <w:p>
                            <w:pPr>
                              <w:pStyle w:val="Normalformulaire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mallCaps/>
                                <w:color w:val="008080"/>
                                <w:sz w:val="28"/>
                                <w:szCs w:val="28"/>
                              </w:rPr>
                              <w:t>cédants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fillcolor="white" stroked="t" style="position:absolute;margin-left:-14pt;margin-top:8.25pt;width:529.6pt;height:64.95pt;mso-position-horizontal:center">
                <w10:wrap type="square"/>
                <v:fill o:detectmouseclick="t" type="solid" color2="black" opacity="0.5"/>
                <v:stroke color="teal" weight="12600" joinstyle="round" endcap="flat"/>
                <v:textbox>
                  <w:txbxContent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bCs/>
                          <w:smallCaps/>
                          <w:color w:val="00808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8080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smallCaps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 xml:space="preserve">mandat pour la demande de paiement des aides au titre du programme </w:t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>
                          <w:b/>
                          <w:b/>
                          <w:smallCaps/>
                          <w:color w:val="008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>pour l’accompagnement de l'installation et de la transmission en agriculture (aita)</w:t>
                      </w:r>
                    </w:p>
                    <w:p>
                      <w:pPr>
                        <w:pStyle w:val="Normalformulaire"/>
                        <w:snapToGrid w:val="false"/>
                        <w:jc w:val="center"/>
                        <w:rPr/>
                      </w:pPr>
                      <w:r>
                        <w:rPr>
                          <w:b/>
                          <w:smallCaps/>
                          <w:color w:val="008080"/>
                          <w:sz w:val="28"/>
                          <w:szCs w:val="28"/>
                        </w:rPr>
                        <w:t>cédants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0" w:after="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align>center</wp:align>
                </wp:positionH>
                <wp:positionV relativeFrom="paragraph">
                  <wp:posOffset>113665</wp:posOffset>
                </wp:positionV>
                <wp:extent cx="6734175" cy="389890"/>
                <wp:effectExtent l="0" t="0" r="0" b="0"/>
                <wp:wrapSquare wrapText="bothSides"/>
                <wp:docPr id="5" name="Cadre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3891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68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28" w:after="0"/>
                              <w:ind w:left="57" w:right="57" w:hanging="0"/>
                              <w:rPr/>
                            </w:pP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N° OSIRIS : </w:t>
                            </w:r>
                            <w:r>
                              <w:rPr>
                                <w:rFonts w:eastAsia="Tahoma;Tahoma" w:cs="Tahoma;Tahoma" w:ascii="Tahoma;Tahoma" w:hAnsi="Tahoma;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|__|__|__|__|__|__|__|__|__|__|__|__|__|__|__| </w:t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2"/>
                                <w:szCs w:val="12"/>
                                <w:u w:val="none"/>
                              </w:rPr>
                              <w:tab/>
                              <w:t xml:space="preserve">; </w:t>
                              <w:tab/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 xml:space="preserve">DATE DE RÉCEPTION : </w:t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eastAsia="Tahoma" w:cs="Tahoma" w:ascii="Tahoma" w:hAnsi="Tahoma"/>
                                <w:b w:val="false"/>
                                <w:bCs w:val="false"/>
                                <w:strike w:val="false"/>
                                <w:dstrike w:val="false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|__|__|/|__|__|/|__|__|__|__|</w:t>
                            </w:r>
                          </w:p>
                        </w:txbxContent>
                      </wps:txbx>
                      <wps:bodyPr lIns="71640" rIns="71640" tIns="71640"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8" fillcolor="silver" stroked="t" style="position:absolute;margin-left:-14.25pt;margin-top:8.95pt;width:530.15pt;height:30.6pt;mso-position-horizontal:center">
                <w10:wrap type="square"/>
                <v:fill o:detectmouseclick="t" type="solid" color2="#3f3f3f"/>
                <v:stroke color="gray" weight="316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28" w:after="0"/>
                        <w:ind w:left="57" w:right="57" w:hanging="0"/>
                        <w:rPr/>
                      </w:pP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 xml:space="preserve">N° OSIRIS : </w:t>
                      </w:r>
                      <w:r>
                        <w:rPr>
                          <w:rFonts w:eastAsia="Tahoma;Tahoma" w:cs="Tahoma;Tahoma" w:ascii="Tahoma;Tahoma" w:hAnsi="Tahoma;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>|__|__|__|__|__|__|__|__|__|__|__|__|__|__|__| </w:t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2"/>
                          <w:szCs w:val="12"/>
                          <w:u w:val="none"/>
                        </w:rPr>
                        <w:tab/>
                        <w:t xml:space="preserve">; </w:t>
                        <w:tab/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 xml:space="preserve">DATE DE RÉCEPTION : </w:t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eastAsia="Tahoma" w:cs="Tahoma" w:ascii="Tahoma" w:hAnsi="Tahoma"/>
                          <w:b w:val="false"/>
                          <w:bCs w:val="false"/>
                          <w:strike w:val="false"/>
                          <w:dstrike w:val="false"/>
                          <w:color w:val="000000"/>
                          <w:sz w:val="16"/>
                          <w:szCs w:val="16"/>
                          <w:u w:val="none"/>
                        </w:rPr>
                        <w:t>|__|__|/|__|__|/|__|__|__|__|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0" w:after="0"/>
        <w:ind w:left="0" w:right="0" w:hanging="0"/>
        <w:jc w:val="both"/>
        <w:rPr>
          <w:rFonts w:ascii="Arial" w:hAnsi="Arial" w:cs="Arial"/>
          <w:b/>
          <w:b/>
          <w:bCs/>
          <w:color w:val="006666"/>
          <w:sz w:val="22"/>
        </w:rPr>
      </w:pPr>
      <w:r>
        <w:rPr>
          <w:rFonts w:cs="Arial" w:ascii="Arial" w:hAnsi="Arial"/>
          <w:b/>
          <w:bCs/>
          <w:color w:val="006666"/>
          <w:sz w:val="22"/>
        </w:rPr>
        <w:t>Je soussigné (e),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6736715" cy="163830"/>
                <wp:effectExtent l="0" t="0" r="0" b="0"/>
                <wp:wrapNone/>
                <wp:docPr id="7" name="Cadre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5960" cy="163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Identification du bénéficiaire du conseil (mandant)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1" fillcolor="teal" stroked="t" style="position:absolute;margin-left:-14.35pt;margin-top:5.45pt;width:530.35pt;height:12.8pt;mso-position-horizontal:center">
                <w10:wrap type="square"/>
                <v:fill o:detectmouseclick="t" type="solid" color2="#ff7f7f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Identification du bénéficiaire du conseil (mandant)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86995</wp:posOffset>
                </wp:positionV>
                <wp:extent cx="6734175" cy="816610"/>
                <wp:effectExtent l="0" t="0" r="0" b="0"/>
                <wp:wrapSquare wrapText="bothSides"/>
                <wp:docPr id="9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8161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tabs>
                                <w:tab w:val="clear" w:pos="720"/>
                                <w:tab w:val="left" w:pos="5460" w:leader="none"/>
                              </w:tabs>
                              <w:spacing w:lineRule="auto" w:line="2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NOM :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 </w:t>
                            </w:r>
                            <w:r>
                              <w:rPr>
                                <w:color w:val="auto"/>
                              </w:rPr>
                              <w:t xml:space="preserve">; Prénom (s) :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tabs>
                                <w:tab w:val="clear" w:pos="720"/>
                                <w:tab w:val="left" w:pos="5490" w:leader="none"/>
                              </w:tabs>
                              <w:spacing w:lineRule="auto" w:line="240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Adresse: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</w:rPr>
                            </w:pPr>
                            <w:r>
                              <w:rPr>
                                <w:color w:val="666666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Code postal :</w:t>
                            </w:r>
                            <w:r>
                              <w:rPr>
                                <w:color w:val="66666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 xml:space="preserve">|__|__|__|__|__| </w:t>
                            </w:r>
                            <w:r>
                              <w:rPr>
                                <w:color w:val="666666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Commune :</w:t>
                            </w:r>
                            <w:r>
                              <w:rPr>
                                <w:color w:val="66666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lIns="71640" rIns="71640" tIns="71640"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t" style="position:absolute;margin-left:-14.25pt;margin-top:6.85pt;width:530.15pt;height:64.2pt;mso-position-horizontal:center">
                <w10:wrap type="square"/>
                <v:fill o:detectmouseclick="t" on="false"/>
                <v:stroke color="teal" weight="720" joinstyle="round" endcap="flat"/>
                <v:textbox>
                  <w:txbxContent>
                    <w:p>
                      <w:pPr>
                        <w:pStyle w:val="Normalformulaire"/>
                        <w:tabs>
                          <w:tab w:val="clear" w:pos="720"/>
                          <w:tab w:val="left" w:pos="5460" w:leader="none"/>
                        </w:tabs>
                        <w:spacing w:lineRule="auto" w:line="2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NOM :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 </w:t>
                      </w:r>
                      <w:r>
                        <w:rPr>
                          <w:color w:val="auto"/>
                        </w:rPr>
                        <w:t xml:space="preserve">; Prénom (s) :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____________________________________________________</w:t>
                      </w:r>
                    </w:p>
                    <w:p>
                      <w:pPr>
                        <w:pStyle w:val="Normalformulaire"/>
                        <w:tabs>
                          <w:tab w:val="clear" w:pos="720"/>
                          <w:tab w:val="left" w:pos="5490" w:leader="none"/>
                        </w:tabs>
                        <w:spacing w:lineRule="auto" w:line="240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Adresse: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</w:rPr>
                      </w:pPr>
                      <w:r>
                        <w:rPr>
                          <w:color w:val="666666"/>
                        </w:rPr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>
                          <w:color w:val="000000"/>
                        </w:rPr>
                        <w:t>Code postal :</w:t>
                      </w:r>
                      <w:r>
                        <w:rPr>
                          <w:color w:val="666666"/>
                        </w:rPr>
                        <w:t xml:space="preserve">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 xml:space="preserve">|__|__|__|__|__| </w:t>
                      </w:r>
                      <w:r>
                        <w:rPr>
                          <w:color w:val="666666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color w:val="000000"/>
                        </w:rPr>
                        <w:t>Commune :</w:t>
                      </w:r>
                      <w:r>
                        <w:rPr>
                          <w:color w:val="666666"/>
                        </w:rPr>
                        <w:t xml:space="preserve">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Tahoma" w:hAnsi="Tahoma" w:cs="Arial"/>
          <w:sz w:val="20"/>
        </w:rPr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>donne mandat à la structure désignée ci-dessous et ayant réalisé le conseil en amont de la transmission ou le diagnostic de l'exploitation à céder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6666"/>
          <w:sz w:val="14"/>
          <w:szCs w:val="14"/>
        </w:rPr>
      </w:pPr>
      <w:r>
        <w:rPr>
          <w:rFonts w:cs="Arial" w:ascii="Arial" w:hAnsi="Arial"/>
          <w:b/>
          <w:bCs/>
          <w:color w:val="006666"/>
          <w:sz w:val="14"/>
          <w:szCs w:val="14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1270</wp:posOffset>
                </wp:positionV>
                <wp:extent cx="6764655" cy="163830"/>
                <wp:effectExtent l="0" t="0" r="0" b="0"/>
                <wp:wrapNone/>
                <wp:docPr id="11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040" cy="1630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Identification de la structure AYANT l'agréMENT (mandataire)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fillcolor="teal" stroked="t" style="position:absolute;margin-left:-15.45pt;margin-top:0.1pt;width:532.55pt;height:12.8pt;mso-position-horizontal:center">
                <w10:wrap type="square"/>
                <v:fill o:detectmouseclick="t" type="solid" color2="#ff7f7f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Identification de la structure AYANT l'agréMENT (mandataire)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2540</wp:posOffset>
                </wp:positionV>
                <wp:extent cx="6756400" cy="1518285"/>
                <wp:effectExtent l="0" t="0" r="0" b="0"/>
                <wp:wrapNone/>
                <wp:docPr id="13" name="Cadr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760" cy="151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66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formulaire"/>
                              <w:tabs>
                                <w:tab w:val="clear" w:pos="720"/>
                                <w:tab w:val="left" w:pos="6132" w:leader="none"/>
                              </w:tabs>
                              <w:jc w:val="left"/>
                              <w:rPr/>
                            </w:pPr>
                            <w:r>
                              <w:rPr/>
                              <w:t>N° SIRET 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__|__|__|__|__|__|__|__|__|__|__|__|__|__|</w:t>
                            </w:r>
                          </w:p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formulaire"/>
                              <w:jc w:val="left"/>
                              <w:rPr/>
                            </w:pPr>
                            <w:r>
                              <w:rPr/>
                              <w:t>Raison sociale pour les personnes morales :</w:t>
                            </w:r>
                            <w:r>
                              <w:rPr>
                                <w:color w:val="666666"/>
                              </w:rPr>
                              <w:t>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Nom/Prénom du représentant légal du prestataire agréé :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Nom/Prénom du conseiller ayant réalisé l'action :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66666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Adresse du prestataire agréé :</w:t>
                            </w:r>
                            <w:r>
                              <w:rPr>
                                <w:rFonts w:ascii="Tahoma" w:hAnsi="Tahoma"/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Normalformulaire"/>
                              <w:rPr>
                                <w:rFonts w:ascii="Tahoma" w:hAnsi="Tahoma"/>
                                <w:sz w:val="16"/>
                                <w:szCs w:val="16"/>
                                <w:highlight w:val="gre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green"/>
                              </w:rPr>
                            </w:r>
                          </w:p>
                          <w:p>
                            <w:pPr>
                              <w:pStyle w:val="Normalformulaire"/>
                              <w:rPr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Code postal :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Tahoma"/>
                                <w:color w:val="666666"/>
                                <w:kern w:val="2"/>
                                <w:sz w:val="16"/>
                                <w:szCs w:val="16"/>
                                <w:lang w:val="fr-FR" w:eastAsia="zxx" w:bidi="zxx"/>
                              </w:rPr>
                              <w:t>|__|__|__|__|__|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Commune : </w:t>
                            </w:r>
                            <w:r>
                              <w:rPr>
                                <w:color w:val="666666"/>
                                <w:sz w:val="16"/>
                                <w:szCs w:val="16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3" fillcolor="white" stroked="t" style="position:absolute;margin-left:-15.15pt;margin-top:0.2pt;width:531.9pt;height:119.45pt;mso-position-horizontal:center">
                <w10:wrap type="square"/>
                <v:fill o:detectmouseclick="t" type="solid" color2="black"/>
                <v:stroke color="#006666" weight="6480" joinstyle="round" endcap="flat"/>
                <v:textbox>
                  <w:txbxContent>
                    <w:p>
                      <w:pPr>
                        <w:pStyle w:val="Normalformulaire"/>
                        <w:tabs>
                          <w:tab w:val="clear" w:pos="720"/>
                          <w:tab w:val="left" w:pos="6132" w:leader="none"/>
                        </w:tabs>
                        <w:jc w:val="left"/>
                        <w:rPr/>
                      </w:pPr>
                      <w:r>
                        <w:rPr/>
                        <w:t>N° SIRET 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__|__|__|__|__|__|__|__|__|__|__|__|__|__|</w:t>
                      </w:r>
                    </w:p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formulaire"/>
                        <w:jc w:val="left"/>
                        <w:rPr/>
                      </w:pPr>
                      <w:r>
                        <w:rPr/>
                        <w:t>Raison sociale pour les personnes morales :</w:t>
                      </w:r>
                      <w:r>
                        <w:rPr>
                          <w:color w:val="666666"/>
                        </w:rPr>
                        <w:t>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color w:val="666666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Nom/Prénom du représentant légal du prestataire agréé :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color w:val="666666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formulaire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Nom/Prénom du conseiller ayant réalisé l'action :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color w:val="666666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Adresse du prestataire agréé :</w:t>
                      </w:r>
                      <w:r>
                        <w:rPr>
                          <w:rFonts w:ascii="Tahoma" w:hAnsi="Tahoma"/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__________________________________________________________________________________________</w:t>
                      </w:r>
                    </w:p>
                    <w:p>
                      <w:pPr>
                        <w:pStyle w:val="Normalformulaire"/>
                        <w:rPr>
                          <w:rFonts w:ascii="Tahoma" w:hAnsi="Tahoma"/>
                          <w:sz w:val="16"/>
                          <w:szCs w:val="16"/>
                          <w:highlight w:val="green"/>
                        </w:rPr>
                      </w:pPr>
                      <w:r>
                        <w:rPr>
                          <w:sz w:val="16"/>
                          <w:szCs w:val="16"/>
                          <w:highlight w:val="green"/>
                        </w:rPr>
                      </w:r>
                    </w:p>
                    <w:p>
                      <w:pPr>
                        <w:pStyle w:val="Normalformulaire"/>
                        <w:rPr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Code postal :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 Unicode MS" w:cs="Tahoma"/>
                          <w:color w:val="666666"/>
                          <w:kern w:val="2"/>
                          <w:sz w:val="16"/>
                          <w:szCs w:val="16"/>
                          <w:lang w:val="fr-FR" w:eastAsia="zxx" w:bidi="zxx"/>
                        </w:rPr>
                        <w:t>|__|__|__|__|__|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 xml:space="preserve"> </w:t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Commune : </w:t>
                      </w:r>
                      <w:r>
                        <w:rPr>
                          <w:color w:val="666666"/>
                          <w:sz w:val="16"/>
                          <w:szCs w:val="16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color w:val="006666"/>
          <w:sz w:val="22"/>
        </w:rPr>
      </w:pPr>
      <w:r>
        <w:rPr>
          <w:rFonts w:cs="Arial" w:ascii="Arial" w:hAnsi="Arial"/>
          <w:color w:val="006666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Times New Roman" w:hAnsi="Times New Roman" w:cs="Times New Roman"/>
          <w:color w:val="999999"/>
          <w:sz w:val="22"/>
        </w:rPr>
      </w:pPr>
      <w:r>
        <w:rPr>
          <w:rFonts w:cs="Times New Roman"/>
          <w:color w:val="999999"/>
          <w:sz w:val="22"/>
        </w:rPr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/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 xml:space="preserve">pour recevoir en mon nom l’aide au titre :  </w:t>
      </w:r>
      <w:r>
        <w:rPr>
          <w:rFonts w:eastAsia="Wingdings" w:cs="Wingdings" w:ascii="Wingdings" w:hAnsi="Wingdings"/>
          <w:b w:val="false"/>
          <w:bCs w:val="false"/>
          <w:color w:val="006666"/>
          <w:sz w:val="18"/>
          <w:szCs w:val="18"/>
        </w:rPr>
        <w:t></w:t>
      </w:r>
      <w:r>
        <w:rPr>
          <w:rFonts w:eastAsia="Arial" w:cs="Arial" w:ascii="Arial" w:hAnsi="Arial"/>
          <w:b w:val="false"/>
          <w:bCs w:val="false"/>
          <w:color w:val="006666"/>
          <w:sz w:val="18"/>
          <w:szCs w:val="18"/>
        </w:rPr>
        <w:t xml:space="preserve">  de la</w:t>
      </w:r>
      <w:r>
        <w:rPr>
          <w:rFonts w:cs="Arial" w:ascii="Arial" w:hAnsi="Arial"/>
          <w:b w:val="false"/>
          <w:bCs w:val="false"/>
          <w:color w:val="006666"/>
          <w:sz w:val="18"/>
          <w:szCs w:val="18"/>
        </w:rPr>
        <w:t xml:space="preserve"> prise en charge des frais de diagnostic de l'exploitation à céder</w:t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Tahoma" w:hAnsi="Tahoma" w:eastAsia="Times New Roman" w:cs="Arial"/>
          <w:b/>
          <w:b/>
          <w:bCs/>
          <w:color w:val="006666"/>
          <w:sz w:val="20"/>
          <w:szCs w:val="20"/>
          <w:lang w:val="fr-FR" w:eastAsia="zh-CN" w:bidi="ar-SA"/>
        </w:rPr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 xml:space="preserve">dans le cadre du Programme pour l'accompagnement de l’installation et la transmission en agriculture (AITA). </w:t>
      </w:r>
    </w:p>
    <w:p>
      <w:pPr>
        <w:pStyle w:val="Normal"/>
        <w:widowControl/>
        <w:suppressAutoHyphens w:val="true"/>
        <w:bidi w:val="0"/>
        <w:ind w:left="-227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6666"/>
          <w:sz w:val="14"/>
          <w:szCs w:val="14"/>
          <w:lang w:val="fr-FR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006666"/>
          <w:sz w:val="14"/>
          <w:szCs w:val="14"/>
          <w:lang w:val="fr-FR" w:eastAsia="zh-CN" w:bidi="ar-SA"/>
        </w:rPr>
      </w:r>
    </w:p>
    <w:p>
      <w:pPr>
        <w:pStyle w:val="Normal"/>
        <w:widowControl/>
        <w:tabs>
          <w:tab w:val="clear" w:pos="720"/>
          <w:tab w:val="left" w:pos="6076" w:leader="none"/>
        </w:tabs>
        <w:suppressAutoHyphens w:val="true"/>
        <w:bidi w:val="0"/>
        <w:ind w:left="-227" w:right="0" w:hanging="0"/>
        <w:jc w:val="both"/>
        <w:rPr>
          <w:rFonts w:ascii="Tahoma" w:hAnsi="Tahoma" w:eastAsia="Times New Roman" w:cs="Arial"/>
          <w:b/>
          <w:b/>
          <w:bCs/>
          <w:color w:val="006666"/>
          <w:sz w:val="20"/>
          <w:szCs w:val="20"/>
          <w:lang w:val="fr-FR" w:eastAsia="zh-CN" w:bidi="ar-SA"/>
        </w:rPr>
      </w:pPr>
      <w:r>
        <w:rPr>
          <w:rFonts w:eastAsia="Times New Roman" w:cs="Arial" w:ascii="Tahoma" w:hAnsi="Tahoma"/>
          <w:b/>
          <w:bCs/>
          <w:color w:val="006666"/>
          <w:sz w:val="20"/>
          <w:szCs w:val="20"/>
          <w:lang w:val="fr-FR" w:eastAsia="zh-CN" w:bidi="ar-SA"/>
        </w:rPr>
        <w:t>Je demeure responsable de l’ensemble des engagements relatif à l’aide précisée ci-dessus notamment du remboursement des sommes indûment perçues.</w:t>
      </w:r>
    </w:p>
    <w:p>
      <w:pPr>
        <w:pStyle w:val="Normal"/>
        <w:tabs>
          <w:tab w:val="clear" w:pos="720"/>
          <w:tab w:val="left" w:pos="6076" w:leader="none"/>
        </w:tabs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988" w:type="dxa"/>
        <w:jc w:val="left"/>
        <w:tblInd w:w="54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38"/>
        <w:gridCol w:w="286"/>
        <w:gridCol w:w="4764"/>
      </w:tblGrid>
      <w:tr>
        <w:trPr/>
        <w:tc>
          <w:tcPr>
            <w:tcW w:w="49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rpsdetexte3"/>
              <w:rPr>
                <w:rFonts w:cs="Arial"/>
                <w:color w:val="006666"/>
              </w:rPr>
            </w:pPr>
            <w:r>
              <w:rPr>
                <w:rFonts w:cs="Arial"/>
                <w:color w:val="006666"/>
              </w:rPr>
              <w:t>Signature du mandant</w:t>
            </w:r>
          </w:p>
        </w:tc>
        <w:tc>
          <w:tcPr>
            <w:tcW w:w="2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Corpsdetexte3"/>
              <w:rPr>
                <w:rFonts w:cs="Arial"/>
                <w:color w:val="006666"/>
              </w:rPr>
            </w:pPr>
            <w:r>
              <w:rPr>
                <w:rFonts w:cs="Arial"/>
                <w:color w:val="006666"/>
              </w:rPr>
              <w:t>Signature du mandataire</w:t>
            </w:r>
          </w:p>
        </w:tc>
      </w:tr>
      <w:tr>
        <w:trPr/>
        <w:tc>
          <w:tcPr>
            <w:tcW w:w="493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A faire précéder de la mention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« Lu et approuvé, bon pour pouvoir 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Date :</w:t>
            </w:r>
            <w:r>
              <w:rPr>
                <w:rFonts w:cs="Arial" w:ascii="Arial" w:hAnsi="Arial"/>
                <w:color w:val="666666"/>
                <w:sz w:val="18"/>
              </w:rPr>
              <w:t>_________________________</w:t>
            </w:r>
          </w:p>
        </w:tc>
        <w:tc>
          <w:tcPr>
            <w:tcW w:w="2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A faire précéder de la mention</w:t>
            </w:r>
          </w:p>
          <w:p>
            <w:pPr>
              <w:pStyle w:val="Normal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« Lu et approuvé, bon pour acceptation »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cs="Arial" w:ascii="Arial" w:hAnsi="Arial"/>
                <w:sz w:val="18"/>
                <w:u w:val="none"/>
              </w:rPr>
              <w:t>Date :</w:t>
            </w:r>
            <w:r>
              <w:rPr>
                <w:rFonts w:cs="Arial" w:ascii="Arial" w:hAnsi="Arial"/>
                <w:color w:val="666666"/>
                <w:sz w:val="18"/>
                <w:u w:val="none"/>
              </w:rPr>
              <w:t xml:space="preserve"> ______________________________</w:t>
            </w:r>
          </w:p>
        </w:tc>
      </w:tr>
    </w:tbl>
    <w:p>
      <w:pPr>
        <w:pStyle w:val="Courant"/>
        <w:spacing w:before="0" w:after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20"/>
          <w:tab w:val="left" w:pos="113" w:leader="none"/>
        </w:tabs>
        <w:spacing w:before="0" w:after="0"/>
        <w:jc w:val="center"/>
        <w:rPr>
          <w:rFonts w:ascii="Arial" w:hAnsi="Arial" w:cs="Arial"/>
          <w:b/>
          <w:b/>
          <w:bCs/>
          <w:i/>
          <w:i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-184785</wp:posOffset>
                </wp:positionH>
                <wp:positionV relativeFrom="paragraph">
                  <wp:posOffset>116205</wp:posOffset>
                </wp:positionV>
                <wp:extent cx="6734175" cy="154940"/>
                <wp:effectExtent l="0" t="0" r="0" b="0"/>
                <wp:wrapNone/>
                <wp:docPr id="1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440" cy="1544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480">
                          <a:solidFill>
                            <a:srgbClr val="0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keepNext w:val="true"/>
                              <w:keepLines/>
                              <w:spacing w:before="28" w:after="0"/>
                              <w:jc w:val="center"/>
                              <w:rPr/>
                            </w:pPr>
                            <w:r>
                              <w:rPr>
                                <w:rFonts w:ascii="Tahoma" w:hAnsi="Tahoma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Pièces à fournir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teal" stroked="t" style="position:absolute;margin-left:-14.55pt;margin-top:9.15pt;width:530.15pt;height:12.1pt">
                <w10:wrap type="square"/>
                <v:fill o:detectmouseclick="t" type="solid" color2="#ff7f7f"/>
                <v:stroke color="teal" weight="6480" joinstyle="round" endcap="flat"/>
                <v:textbox>
                  <w:txbxContent>
                    <w:p>
                      <w:pPr>
                        <w:pStyle w:val="Contenudecadre"/>
                        <w:keepNext w:val="true"/>
                        <w:keepLines/>
                        <w:spacing w:before="28" w:after="0"/>
                        <w:jc w:val="center"/>
                        <w:rPr/>
                      </w:pPr>
                      <w:r>
                        <w:rPr>
                          <w:rFonts w:ascii="Tahoma" w:hAnsi="Tahoma"/>
                          <w:b/>
                          <w:caps/>
                          <w:color w:val="FFFFFF"/>
                          <w:sz w:val="16"/>
                          <w:szCs w:val="16"/>
                        </w:rPr>
                        <w:t>Pièces à fournir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bCs/>
          <w:i/>
          <w:sz w:val="16"/>
          <w:szCs w:val="16"/>
        </w:rPr>
        <w:t>Il est rappelé que le mandat est personnel. Il n'est ni cessible ni transmissible.</w:t>
      </w:r>
    </w:p>
    <w:p>
      <w:pPr>
        <w:pStyle w:val="Courant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604" w:type="dxa"/>
        <w:jc w:val="left"/>
        <w:tblInd w:w="-294" w:type="dxa"/>
        <w:tblBorders>
          <w:top w:val="single" w:sz="4" w:space="0" w:color="006666"/>
          <w:left w:val="single" w:sz="4" w:space="0" w:color="006666"/>
          <w:bottom w:val="single" w:sz="4" w:space="0" w:color="006666"/>
          <w:insideH w:val="single" w:sz="4" w:space="0" w:color="006666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822"/>
        <w:gridCol w:w="4085"/>
        <w:gridCol w:w="842"/>
        <w:gridCol w:w="854"/>
      </w:tblGrid>
      <w:tr>
        <w:trPr>
          <w:trHeight w:val="234" w:hRule="atLeast"/>
        </w:trPr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B2B2B2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Pièces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B2B2B2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 de demandeur concerné / </w:t>
            </w:r>
          </w:p>
          <w:p>
            <w:pPr>
              <w:pStyle w:val="Normalformulair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de projet concerné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B2B2B2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Pièce jointe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B2B2B2" w:val="clea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Pièce déjà fournie </w:t>
            </w:r>
          </w:p>
        </w:tc>
      </w:tr>
      <w:tr>
        <w:trPr/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Le présent mandat complété et signé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Tous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D9D9D9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Copie de la pièce d’identité du mandataire ou de son représentant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Tous 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</w:tr>
      <w:tr>
        <w:trPr/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Délégation de signature du représentant du mandataire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En cas de délégation de signature du mandataire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</w:tr>
      <w:tr>
        <w:trPr/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Le RIB (IBAN-BIC) sur lequel le virement doit être effectué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Tous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</w:tr>
      <w:tr>
        <w:trPr/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Extrait K-Bis pour les personnes morales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personnes morales (mandat et mandataire)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</w:tr>
      <w:tr>
        <w:trPr>
          <w:trHeight w:val="243" w:hRule="atLeast"/>
        </w:trPr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Les statuts pour les GAEC et les association s(ou procès-verbal d'assemblée générale pour ces dernières)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personnes morales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</w:tr>
      <w:tr>
        <w:trPr>
          <w:trHeight w:val="243" w:hRule="atLeast"/>
        </w:trPr>
        <w:tc>
          <w:tcPr>
            <w:tcW w:w="482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Les pouvoirs, le cas échéant</w:t>
            </w:r>
          </w:p>
        </w:tc>
        <w:tc>
          <w:tcPr>
            <w:tcW w:w="408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rPr>
                <w:rFonts w:ascii="Tahoma" w:hAnsi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Pour les personnes morales mandataire</w:t>
            </w:r>
          </w:p>
        </w:tc>
        <w:tc>
          <w:tcPr>
            <w:tcW w:w="8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insideH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  <w:tc>
          <w:tcPr>
            <w:tcW w:w="854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  <w:insideH w:val="single" w:sz="4" w:space="0" w:color="006666"/>
              <w:insideV w:val="single" w:sz="4" w:space="0" w:color="006666"/>
            </w:tcBorders>
            <w:shd w:fill="auto" w:val="clear"/>
            <w:vAlign w:val="center"/>
          </w:tcPr>
          <w:p>
            <w:pPr>
              <w:pStyle w:val="Normalformulaire"/>
              <w:snapToGrid w:val="false"/>
              <w:jc w:val="center"/>
              <w:rPr>
                <w:rFonts w:ascii="Tahoma" w:hAnsi="Tahoma" w:eastAsia="Wingdings" w:cs="Wingdings"/>
                <w:sz w:val="16"/>
                <w:szCs w:val="16"/>
              </w:rPr>
            </w:pPr>
            <w:r>
              <w:rPr>
                <w:rFonts w:eastAsia="Wingdings" w:cs="Wingdings" w:ascii="Wingdings" w:hAnsi="Wingdings"/>
                <w:sz w:val="16"/>
                <w:szCs w:val="16"/>
              </w:rPr>
              <w:t></w:t>
            </w:r>
            <w:r>
              <w:rPr>
                <w:rFonts w:eastAsia="Wingdings" w:cs="Wingdings"/>
                <w:sz w:val="16"/>
                <w:szCs w:val="16"/>
              </w:rPr>
              <w:t></w:t>
            </w:r>
          </w:p>
        </w:tc>
      </w:tr>
    </w:tbl>
    <w:p>
      <w:pPr>
        <w:pStyle w:val="Normal"/>
        <w:tabs>
          <w:tab w:val="clear" w:pos="720"/>
          <w:tab w:val="left" w:pos="113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021" w:right="851" w:header="720" w:top="860" w:footer="720" w:bottom="8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0" w:hanging="0"/>
      <w:jc w:val="center"/>
      <w:rPr/>
    </w:pPr>
    <w:r>
      <w:rPr>
        <w:rFonts w:ascii="Arial" w:hAnsi="Arial"/>
        <w:b/>
        <w:bCs/>
        <w:color w:val="008080"/>
        <w:sz w:val="16"/>
        <w:szCs w:val="16"/>
      </w:rPr>
      <w:t xml:space="preserve">Annexe – Formulaire cédant </w:t>
    </w:r>
    <w:r>
      <w:rPr>
        <w:rFonts w:eastAsia="Times New Roman" w:cs="Tahoma" w:ascii="Tahoma" w:hAnsi="Tahoma"/>
        <w:b/>
        <w:bCs/>
        <w:smallCaps/>
        <w:color w:val="008080"/>
        <w:sz w:val="16"/>
        <w:szCs w:val="16"/>
        <w:lang w:val="fr-FR" w:eastAsia="zh-CN" w:bidi="ar-SA"/>
      </w:rPr>
      <w:t>Champ d'utilisateur Num_Cerfa = DRAAF PACA</w:t>
    </w:r>
    <w:r>
      <w:rPr>
        <w:rFonts w:ascii="Arial" w:hAnsi="Arial"/>
        <w:b/>
        <w:bCs/>
        <w:color w:val="008080"/>
        <w:sz w:val="16"/>
        <w:szCs w:val="16"/>
      </w:rPr>
      <w:tab/>
      <w:t xml:space="preserve">   Date de mise à jour : </w:t>
    </w:r>
    <w:r>
      <w:rPr>
        <w:rFonts w:ascii="Arial" w:hAnsi="Arial"/>
        <w:b/>
        <w:bCs/>
        <w:color w:val="008080"/>
        <w:sz w:val="16"/>
        <w:szCs w:val="16"/>
      </w:rPr>
      <w:t>Août</w:t>
    </w:r>
    <w:r>
      <w:rPr>
        <w:rFonts w:ascii="Arial" w:hAnsi="Arial"/>
        <w:b/>
        <w:bCs/>
        <w:color w:val="008080"/>
        <w:sz w:val="16"/>
        <w:szCs w:val="16"/>
      </w:rPr>
      <w:t xml:space="preserve"> 2023</w:t>
      <w:tab/>
      <w:t xml:space="preserve">Page </w:t>
    </w:r>
    <w:r>
      <w:rPr>
        <w:rFonts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Arial" w:hAnsi="Arial"/>
      </w:rPr>
      <w:instrText> PAGE </w:instrText>
    </w:r>
    <w:r>
      <w:rPr>
        <w:sz w:val="16"/>
        <w:b/>
        <w:szCs w:val="16"/>
        <w:bCs/>
        <w:rFonts w:ascii="Arial" w:hAnsi="Arial"/>
      </w:rPr>
      <w:fldChar w:fldCharType="separate"/>
    </w:r>
    <w:r>
      <w:rPr>
        <w:sz w:val="16"/>
        <w:b/>
        <w:szCs w:val="16"/>
        <w:bCs/>
        <w:rFonts w:ascii="Arial" w:hAnsi="Arial"/>
      </w:rPr>
      <w:t>1</w:t>
    </w:r>
    <w:r>
      <w:rPr>
        <w:sz w:val="16"/>
        <w:b/>
        <w:szCs w:val="16"/>
        <w:bCs/>
        <w:rFonts w:ascii="Arial" w:hAnsi="Arial"/>
      </w:rPr>
      <w:fldChar w:fldCharType="end"/>
    </w:r>
    <w:r>
      <w:rPr>
        <w:rFonts w:ascii="Arial" w:hAnsi="Arial"/>
        <w:b/>
        <w:bCs/>
        <w:color w:val="008080"/>
        <w:sz w:val="16"/>
        <w:szCs w:val="16"/>
      </w:rPr>
      <w:t xml:space="preserve"> / </w:t>
    </w:r>
    <w:r>
      <w:rPr>
        <w:rFonts w:ascii="Arial" w:hAnsi="Arial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ascii="Arial" w:hAnsi="Arial"/>
      </w:rPr>
      <w:instrText> NUMPAGES </w:instrText>
    </w:r>
    <w:r>
      <w:rPr>
        <w:sz w:val="16"/>
        <w:b/>
        <w:szCs w:val="16"/>
        <w:bCs/>
        <w:rFonts w:ascii="Arial" w:hAnsi="Arial"/>
      </w:rPr>
      <w:fldChar w:fldCharType="separate"/>
    </w:r>
    <w:r>
      <w:rPr>
        <w:sz w:val="16"/>
        <w:b/>
        <w:szCs w:val="16"/>
        <w:bCs/>
        <w:rFonts w:ascii="Arial" w:hAnsi="Arial"/>
      </w:rPr>
      <w:t>1</w:t>
    </w:r>
    <w:r>
      <w:rPr>
        <w:sz w:val="16"/>
        <w:b/>
        <w:szCs w:val="16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Tahoma" w:hAnsi="Tahoma" w:eastAsia="Times New Roman" w:cs="Tahoma"/>
        <w:b/>
        <w:b/>
        <w:smallCaps/>
        <w:color w:val="008080"/>
        <w:sz w:val="24"/>
        <w:szCs w:val="24"/>
        <w:lang w:val="fr-FR" w:eastAsia="zh-CN" w:bidi="ar-SA"/>
      </w:rPr>
    </w:pPr>
    <w:r>
      <w:rPr>
        <w:rFonts w:eastAsia="Times New Roman" w:cs="Tahoma" w:ascii="Tahoma" w:hAnsi="Tahoma"/>
        <w:b/>
        <w:smallCaps/>
        <w:color w:val="008080"/>
        <w:sz w:val="24"/>
        <w:szCs w:val="24"/>
        <w:lang w:val="fr-FR" w:eastAsia="zh-CN" w:bidi="ar-SA"/>
      </w:rPr>
      <w:t xml:space="preserve">ANNEXE – FORMULAIRE CEDANT </w:t>
    </w:r>
    <w:r>
      <w:rPr>
        <w:rFonts w:eastAsia="Times New Roman" w:cs="Tahoma" w:ascii="Tahoma" w:hAnsi="Tahoma"/>
        <w:b/>
        <w:bCs/>
        <w:smallCaps/>
        <w:color w:val="008080"/>
        <w:sz w:val="24"/>
        <w:szCs w:val="24"/>
        <w:lang w:val="fr-FR" w:eastAsia="zh-CN" w:bidi="ar-SA"/>
      </w:rPr>
      <w:t>Champ d'utilisateur Num_Cerfa = DRAAF PACA</w:t>
    </w:r>
    <w:r>
      <w:rPr>
        <w:rFonts w:eastAsia="Times New Roman" w:cs="Tahoma" w:ascii="Tahoma" w:hAnsi="Tahoma"/>
        <w:b/>
        <w:smallCaps/>
        <w:color w:val="008080"/>
        <w:sz w:val="24"/>
        <w:szCs w:val="24"/>
        <w:lang w:val="fr-FR" w:eastAsia="zh-CN"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Lucida Sans Unicode" w:cs="Tahoma"/>
        <w:sz w:val="24"/>
        <w:szCs w:val="24"/>
        <w:lang w:val="fr-FR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spacing w:before="120" w:after="0"/>
      <w:ind w:left="113" w:right="0" w:hanging="0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ind w:left="8364" w:right="0" w:hanging="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ind w:left="7797" w:right="0" w:hanging="0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right="7512" w:hanging="0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center"/>
      <w:outlineLvl w:val="6"/>
    </w:pPr>
    <w:rPr>
      <w:sz w:val="40"/>
    </w:rPr>
  </w:style>
  <w:style w:type="paragraph" w:styleId="Titre8">
    <w:name w:val="Heading 8"/>
    <w:basedOn w:val="Normal"/>
    <w:next w:val="Normal"/>
    <w:qFormat/>
    <w:pPr>
      <w:keepNext w:val="true"/>
      <w:numPr>
        <w:ilvl w:val="7"/>
        <w:numId w:val="1"/>
      </w:numPr>
      <w:ind w:left="5812" w:right="0" w:hanging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 w:val="true"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0" w:right="4393" w:hanging="0"/>
      <w:jc w:val="both"/>
      <w:outlineLvl w:val="8"/>
    </w:pPr>
    <w:rPr>
      <w:sz w:val="24"/>
    </w:rPr>
  </w:style>
  <w:style w:type="character" w:styleId="WW8Num3z0">
    <w:name w:val="WW8Num3z0"/>
    <w:qFormat/>
    <w:rPr>
      <w:rFonts w:ascii="Wingdings" w:hAnsi="Wingdings" w:cs="Times New Roman"/>
      <w:strike/>
      <w:color w:val="auto"/>
      <w:sz w:val="22"/>
      <w:highlight w:val="lightGray"/>
    </w:rPr>
  </w:style>
  <w:style w:type="character" w:styleId="WW8Num4z0">
    <w:name w:val="WW8Num4z0"/>
    <w:qFormat/>
    <w:rPr>
      <w:rFonts w:ascii="Wingdings" w:hAnsi="Wingdings" w:cs="Symbol"/>
      <w:sz w:val="22"/>
    </w:rPr>
  </w:style>
  <w:style w:type="character" w:styleId="WW8Num5z0">
    <w:name w:val="WW8Num5z0"/>
    <w:qFormat/>
    <w:rPr>
      <w:rFonts w:ascii="Times New Roman" w:hAnsi="Times New Roman" w:cs="Times New Roman"/>
      <w:sz w:val="16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6z1">
    <w:name w:val="WW8Num6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8Num7z1">
    <w:name w:val="WW8Num7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8Num8z1">
    <w:name w:val="WW8Num8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1">
    <w:name w:val="WW8Num5z1"/>
    <w:qFormat/>
    <w:rPr>
      <w:rFonts w:ascii="OpenSymbol;Arial Unicode MS" w:hAnsi="OpenSymbol;Arial Unicode MS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StarSymbol;Arial Unicode MS"/>
      <w:sz w:val="18"/>
      <w:szCs w:val="18"/>
    </w:rPr>
  </w:style>
  <w:style w:type="character" w:styleId="WW8Num9z1">
    <w:name w:val="WW8Num9z1"/>
    <w:qFormat/>
    <w:rPr>
      <w:rFonts w:ascii="OpenSymbol;Arial Unicode MS" w:hAnsi="OpenSymbol;Arial Unicode MS" w:cs="Courier New"/>
    </w:rPr>
  </w:style>
  <w:style w:type="character" w:styleId="WW8Num9z3">
    <w:name w:val="WW8Num9z3"/>
    <w:qFormat/>
    <w:rPr>
      <w:rFonts w:ascii="Symbol" w:hAnsi="Symbol" w:cs="Times New Roman"/>
      <w:color w:val="auto"/>
      <w:sz w:val="22"/>
      <w:szCs w:val="22"/>
      <w:highlight w:val="lightGray"/>
    </w:rPr>
  </w:style>
  <w:style w:type="character" w:styleId="WW8Num10z0">
    <w:name w:val="WW8Num10z0"/>
    <w:qFormat/>
    <w:rPr>
      <w:rFonts w:ascii="Wingdings" w:hAnsi="Wingdings" w:cs="StarSymbol;Arial Unicode MS"/>
      <w:sz w:val="18"/>
      <w:szCs w:val="18"/>
    </w:rPr>
  </w:style>
  <w:style w:type="character" w:styleId="WW8Num10z1">
    <w:name w:val="WW8Num10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0z3">
    <w:name w:val="WW8Num10z3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Wingdings" w:hAnsi="Wingdings" w:cs="StarSymbol;Arial Unicode MS"/>
      <w:sz w:val="18"/>
      <w:szCs w:val="18"/>
    </w:rPr>
  </w:style>
  <w:style w:type="character" w:styleId="WW8Num11z1">
    <w:name w:val="WW8Num1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1z3">
    <w:name w:val="WW8Num11z3"/>
    <w:qFormat/>
    <w:rPr>
      <w:rFonts w:ascii="Symbol" w:hAnsi="Symbol" w:cs="StarSymbol;Arial Unicode MS"/>
      <w:sz w:val="18"/>
      <w:szCs w:val="18"/>
    </w:rPr>
  </w:style>
  <w:style w:type="character" w:styleId="WW8Num12z0">
    <w:name w:val="WW8Num12z0"/>
    <w:qFormat/>
    <w:rPr>
      <w:rFonts w:ascii="Wingdings" w:hAnsi="Wingdings" w:cs="StarSymbol;Arial Unicode MS"/>
      <w:sz w:val="18"/>
      <w:szCs w:val="18"/>
    </w:rPr>
  </w:style>
  <w:style w:type="character" w:styleId="WW8Num12z1">
    <w:name w:val="WW8Num12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2z3">
    <w:name w:val="WW8Num12z3"/>
    <w:qFormat/>
    <w:rPr>
      <w:rFonts w:ascii="Symbol" w:hAnsi="Symbol" w:cs="StarSymbol;Arial Unicode MS"/>
      <w:sz w:val="18"/>
      <w:szCs w:val="18"/>
    </w:rPr>
  </w:style>
  <w:style w:type="character" w:styleId="WW8Num13z0">
    <w:name w:val="WW8Num13z0"/>
    <w:qFormat/>
    <w:rPr>
      <w:rFonts w:ascii="Wingdings" w:hAnsi="Wingdings" w:cs="StarSymbol;Arial Unicode MS"/>
      <w:sz w:val="18"/>
      <w:szCs w:val="18"/>
    </w:rPr>
  </w:style>
  <w:style w:type="character" w:styleId="WW8Num13z1">
    <w:name w:val="WW8Num13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13z3">
    <w:name w:val="WW8Num13z3"/>
    <w:qFormat/>
    <w:rPr>
      <w:rFonts w:ascii="Symbol" w:hAnsi="Symbol" w:cs="StarSymbol;Arial Unicode MS"/>
      <w:sz w:val="18"/>
      <w:szCs w:val="18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WWAbsatzStandardschriftart1111111">
    <w:name w:val="WW-Absatz-Standardschriftart1111111"/>
    <w:qFormat/>
    <w:rPr/>
  </w:style>
  <w:style w:type="character" w:styleId="WWPolicepardfaut">
    <w:name w:val="WW-Police par défau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Policepardfaut1">
    <w:name w:val="WW-Police par défaut1"/>
    <w:qFormat/>
    <w:rPr/>
  </w:style>
  <w:style w:type="character" w:styleId="WWPolicepardfaut11">
    <w:name w:val="WW-Police par défaut11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Arial" w:hAnsi="Arial" w:eastAsia="Times New Roman" w:cs="Arial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6z0">
    <w:name w:val="WW8Num36z0"/>
    <w:qFormat/>
    <w:rPr>
      <w:rFonts w:ascii="Arial" w:hAnsi="Arial" w:cs="Arial"/>
      <w:color w:val="000000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cs="Times New Roman"/>
    </w:rPr>
  </w:style>
  <w:style w:type="character" w:styleId="WW8Num37z1">
    <w:name w:val="WW8Num37z1"/>
    <w:qFormat/>
    <w:rPr>
      <w:rFonts w:ascii="Times New Roman" w:hAnsi="Times New Roman" w:eastAsia="Times New Roman" w:cs="Times New Roman"/>
      <w:sz w:val="20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5z0">
    <w:name w:val="WW8Num45z0"/>
    <w:qFormat/>
    <w:rPr>
      <w:rFonts w:ascii="Times New Roman" w:hAnsi="Times New Roman" w:eastAsia="Times New Roman" w:cs="Times New Roman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9z0">
    <w:name w:val="WW8Num49z0"/>
    <w:qFormat/>
    <w:rPr>
      <w:rFonts w:ascii="Wingdings" w:hAnsi="Wingdings" w:cs="Wingdings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3">
    <w:name w:val="WW8Num49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0z3">
    <w:name w:val="WW8Num50z3"/>
    <w:qFormat/>
    <w:rPr>
      <w:rFonts w:ascii="Symbol" w:hAnsi="Symbol" w:cs="Symbol"/>
    </w:rPr>
  </w:style>
  <w:style w:type="character" w:styleId="WW8Num51z0">
    <w:name w:val="WW8Num51z0"/>
    <w:qFormat/>
    <w:rPr>
      <w:rFonts w:ascii="Times New Roman" w:hAnsi="Times New Roman" w:cs="Times New Roman"/>
    </w:rPr>
  </w:style>
  <w:style w:type="character" w:styleId="WW8Num52z0">
    <w:name w:val="WW8Num52z0"/>
    <w:qFormat/>
    <w:rPr>
      <w:rFonts w:ascii="Symbol" w:hAnsi="Symbol" w:cs="Symbol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Wingdings" w:hAnsi="Wingdings" w:eastAsia="Times New Roman" w:cs="Arial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6z0">
    <w:name w:val="WW8Num56z0"/>
    <w:qFormat/>
    <w:rPr>
      <w:rFonts w:ascii="Symbol" w:hAnsi="Symbol" w:cs="Symbol"/>
    </w:rPr>
  </w:style>
  <w:style w:type="character" w:styleId="WW8Num57z0">
    <w:name w:val="WW8Num57z0"/>
    <w:qFormat/>
    <w:rPr>
      <w:rFonts w:ascii="Wingdings" w:hAnsi="Wingdings" w:cs="Wingdings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58z0">
    <w:name w:val="WW8Num58z0"/>
    <w:qFormat/>
    <w:rPr>
      <w:rFonts w:ascii="Wingdings" w:hAnsi="Wingdings" w:eastAsia="Times New Roman" w:cs="Aria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8z3">
    <w:name w:val="WW8Num58z3"/>
    <w:qFormat/>
    <w:rPr>
      <w:rFonts w:ascii="Symbol" w:hAnsi="Symbol" w:cs="Symbol"/>
    </w:rPr>
  </w:style>
  <w:style w:type="character" w:styleId="WW8Num59z0">
    <w:name w:val="WW8Num59z0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3">
    <w:name w:val="WW8Num59z3"/>
    <w:qFormat/>
    <w:rPr>
      <w:rFonts w:ascii="Symbol" w:hAnsi="Symbol" w:cs="Symbol"/>
    </w:rPr>
  </w:style>
  <w:style w:type="character" w:styleId="WW8Num60z0">
    <w:name w:val="WW8Num60z0"/>
    <w:qFormat/>
    <w:rPr>
      <w:rFonts w:ascii="Wingdings" w:hAnsi="Wingdings" w:eastAsia="Times New Roman" w:cs="Arial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0z3">
    <w:name w:val="WW8Num60z3"/>
    <w:qFormat/>
    <w:rPr>
      <w:rFonts w:ascii="Symbol" w:hAnsi="Symbol" w:cs="Symbol"/>
    </w:rPr>
  </w:style>
  <w:style w:type="character" w:styleId="WW8Num61z0">
    <w:name w:val="WW8Num61z0"/>
    <w:qFormat/>
    <w:rPr>
      <w:rFonts w:ascii="Wingdings" w:hAnsi="Wingdings" w:cs="Wingdings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3">
    <w:name w:val="WW8Num61z3"/>
    <w:qFormat/>
    <w:rPr>
      <w:rFonts w:ascii="Symbol" w:hAnsi="Symbol" w:cs="Symbol"/>
    </w:rPr>
  </w:style>
  <w:style w:type="character" w:styleId="WW8Num62z0">
    <w:name w:val="WW8Num62z0"/>
    <w:qFormat/>
    <w:rPr>
      <w:rFonts w:ascii="Wingdings" w:hAnsi="Wingdings" w:cs="Wingdings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3">
    <w:name w:val="WW8Num62z3"/>
    <w:qFormat/>
    <w:rPr>
      <w:rFonts w:ascii="Symbol" w:hAnsi="Symbol" w:cs="Symbol"/>
    </w:rPr>
  </w:style>
  <w:style w:type="character" w:styleId="WW8Num63z0">
    <w:name w:val="WW8Num63z0"/>
    <w:qFormat/>
    <w:rPr>
      <w:rFonts w:ascii="Times New Roman" w:hAnsi="Times New Roman" w:cs="Times New Roman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3z3">
    <w:name w:val="WW8Num63z3"/>
    <w:qFormat/>
    <w:rPr>
      <w:rFonts w:ascii="Symbol" w:hAnsi="Symbol" w:cs="Symbol"/>
    </w:rPr>
  </w:style>
  <w:style w:type="character" w:styleId="WW8Num64z0">
    <w:name w:val="WW8Num64z0"/>
    <w:qFormat/>
    <w:rPr>
      <w:rFonts w:ascii="Times New Roman" w:hAnsi="Times New Roman" w:eastAsia="Times New Roman" w:cs="Times New Roman"/>
    </w:rPr>
  </w:style>
  <w:style w:type="character" w:styleId="WW8Num64z1">
    <w:name w:val="WW8Num64z1"/>
    <w:qFormat/>
    <w:rPr>
      <w:rFonts w:ascii="Courier New" w:hAnsi="Courier New" w:cs="Courier New"/>
    </w:rPr>
  </w:style>
  <w:style w:type="character" w:styleId="WW8Num64z2">
    <w:name w:val="WW8Num64z2"/>
    <w:qFormat/>
    <w:rPr>
      <w:rFonts w:ascii="Wingdings" w:hAnsi="Wingdings" w:cs="Wingdings"/>
    </w:rPr>
  </w:style>
  <w:style w:type="character" w:styleId="WW8Num64z3">
    <w:name w:val="WW8Num64z3"/>
    <w:qFormat/>
    <w:rPr>
      <w:rFonts w:ascii="Symbol" w:hAnsi="Symbol" w:cs="Symbol"/>
    </w:rPr>
  </w:style>
  <w:style w:type="character" w:styleId="WW8Num65z0">
    <w:name w:val="WW8Num65z0"/>
    <w:qFormat/>
    <w:rPr>
      <w:rFonts w:ascii="Symbol" w:hAnsi="Symbol" w:cs="Symbol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6z0">
    <w:name w:val="WW8Num66z0"/>
    <w:qFormat/>
    <w:rPr>
      <w:rFonts w:ascii="Wingdings" w:hAnsi="Wingdings" w:eastAsia="Times New Roman" w:cs="Arial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2">
    <w:name w:val="WW8Num66z2"/>
    <w:qFormat/>
    <w:rPr>
      <w:rFonts w:ascii="Wingdings" w:hAnsi="Wingdings" w:cs="Wingdings"/>
    </w:rPr>
  </w:style>
  <w:style w:type="character" w:styleId="WW8Num66z3">
    <w:name w:val="WW8Num66z3"/>
    <w:qFormat/>
    <w:rPr>
      <w:rFonts w:ascii="Symbol" w:hAnsi="Symbol" w:cs="Symbol"/>
    </w:rPr>
  </w:style>
  <w:style w:type="character" w:styleId="WW8Num67z0">
    <w:name w:val="WW8Num67z0"/>
    <w:qFormat/>
    <w:rPr>
      <w:rFonts w:ascii="Symbol" w:hAnsi="Symbol" w:cs="Symbol"/>
    </w:rPr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Policepardfaut111">
    <w:name w:val="WW-Police par défaut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30z1">
    <w:name w:val="WW8Num30z1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</w:rPr>
  </w:style>
  <w:style w:type="character" w:styleId="WW8Num53z0">
    <w:name w:val="WW8Num53z0"/>
    <w:qFormat/>
    <w:rPr>
      <w:rFonts w:ascii="Wingdings" w:hAnsi="Wingdings" w:cs="Wingdings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Policepardfaut1111">
    <w:name w:val="WW-Police par défaut1111"/>
    <w:qFormat/>
    <w:rPr/>
  </w:style>
  <w:style w:type="character" w:styleId="Caractredenotedebasdepage">
    <w:name w:val="Caractère de note de bas de page"/>
    <w:basedOn w:val="WWPolicepardfaut1111"/>
    <w:qFormat/>
    <w:rPr>
      <w:vertAlign w:val="superscript"/>
    </w:rPr>
  </w:style>
  <w:style w:type="character" w:styleId="Numrodepage">
    <w:name w:val="Numéro de page"/>
    <w:basedOn w:val="WWPolicepardfaut1111"/>
    <w:rPr/>
  </w:style>
  <w:style w:type="character" w:styleId="LienInternet">
    <w:name w:val="Lien Internet"/>
    <w:basedOn w:val="WWPolicepardfaut1111"/>
    <w:rPr>
      <w:color w:val="0000FF"/>
      <w:u w:val="single"/>
    </w:rPr>
  </w:style>
  <w:style w:type="character" w:styleId="LienInternetvisit">
    <w:name w:val="Lien Internet visité"/>
    <w:basedOn w:val="WWPolicepardfaut1111"/>
    <w:rPr>
      <w:color w:val="800080"/>
      <w:u w:val="single"/>
    </w:rPr>
  </w:style>
  <w:style w:type="character" w:styleId="Accentuationforte">
    <w:name w:val="Accentuation forte"/>
    <w:basedOn w:val="WWPolicepardfaut11"/>
    <w:qFormat/>
    <w:rPr>
      <w:b/>
      <w:bCs/>
    </w:rPr>
  </w:style>
  <w:style w:type="character" w:styleId="Titre11">
    <w:name w:val="titre1"/>
    <w:basedOn w:val="WWPolicepardfaut11"/>
    <w:qFormat/>
    <w:rPr/>
  </w:style>
  <w:style w:type="character" w:styleId="Puces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Accentuation">
    <w:name w:val="Accentuation"/>
    <w:basedOn w:val="Policepardfaut"/>
    <w:qFormat/>
    <w:rPr>
      <w:i/>
      <w:iCs/>
    </w:rPr>
  </w:style>
  <w:style w:type="character" w:styleId="Caractresdenumrotation">
    <w:name w:val="Caractères de numérotation"/>
    <w:qFormat/>
    <w:rPr/>
  </w:style>
  <w:style w:type="character" w:styleId="CharAttribute3">
    <w:name w:val="CharAttribute3"/>
    <w:qFormat/>
    <w:rPr>
      <w:rFonts w:ascii="Arial" w:hAnsi="Arial" w:eastAsia="Arial" w:cs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;Arial" w:hAnsi="Liberation Sans;Arial" w:cs="Mangal"/>
    </w:rPr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WWTitre">
    <w:name w:val="WW-Titre"/>
    <w:basedOn w:val="Normal"/>
    <w:next w:val="Soustitre"/>
    <w:qFormat/>
    <w:pPr>
      <w:jc w:val="center"/>
    </w:pPr>
    <w:rPr>
      <w:sz w:val="28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Retraitdecorpsdetexte">
    <w:name w:val="Body Text Indent"/>
    <w:basedOn w:val="Normal"/>
    <w:pPr>
      <w:ind w:left="113" w:right="0" w:hanging="0"/>
    </w:pPr>
    <w:rPr>
      <w:rFonts w:ascii="Arial" w:hAnsi="Arial" w:cs="Arial"/>
      <w:b/>
    </w:rPr>
  </w:style>
  <w:style w:type="paragraph" w:styleId="Retraitcorpsdetexte2">
    <w:name w:val="Retrait corps de texte 2"/>
    <w:basedOn w:val="Normal"/>
    <w:qFormat/>
    <w:pPr>
      <w:ind w:left="567" w:right="0" w:hanging="567"/>
      <w:jc w:val="both"/>
    </w:pPr>
    <w:rPr>
      <w:b/>
      <w:sz w:val="24"/>
    </w:rPr>
  </w:style>
  <w:style w:type="paragraph" w:styleId="Corpsdetexte2">
    <w:name w:val="Corps de texte 2"/>
    <w:basedOn w:val="Normal"/>
    <w:qFormat/>
    <w:pPr/>
    <w:rPr>
      <w:sz w:val="24"/>
    </w:rPr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pPr/>
    <w:rPr/>
  </w:style>
  <w:style w:type="paragraph" w:styleId="Corpsdetexte3">
    <w:name w:val="Corps de texte 3"/>
    <w:basedOn w:val="Normal"/>
    <w:qFormat/>
    <w:pPr>
      <w:jc w:val="both"/>
    </w:pPr>
    <w:rPr>
      <w:rFonts w:ascii="Arial" w:hAnsi="Arial" w:cs="Arial"/>
      <w:sz w:val="22"/>
    </w:rPr>
  </w:style>
  <w:style w:type="paragraph" w:styleId="Texte">
    <w:name w:val="texte"/>
    <w:basedOn w:val="Normal"/>
    <w:qFormat/>
    <w:pPr>
      <w:tabs>
        <w:tab w:val="clear" w:pos="720"/>
        <w:tab w:val="left" w:pos="2127" w:leader="none"/>
      </w:tabs>
      <w:spacing w:lineRule="atLeast" w:line="264"/>
      <w:jc w:val="both"/>
    </w:pPr>
    <w:rPr>
      <w:sz w:val="24"/>
    </w:rPr>
  </w:style>
  <w:style w:type="paragraph" w:styleId="Retraitcorpsdetexte3">
    <w:name w:val="Retrait corps de texte 3"/>
    <w:basedOn w:val="Normal"/>
    <w:qFormat/>
    <w:pPr>
      <w:ind w:left="454" w:right="0" w:hanging="0"/>
      <w:jc w:val="both"/>
    </w:pPr>
    <w:rPr>
      <w:rFonts w:ascii="Arial" w:hAnsi="Arial" w:cs="Arial"/>
      <w:bCs/>
      <w:sz w:val="22"/>
    </w:rPr>
  </w:style>
  <w:style w:type="paragraph" w:styleId="Commentaire">
    <w:name w:val="Commentaire"/>
    <w:basedOn w:val="Normal"/>
    <w:qFormat/>
    <w:pPr/>
    <w:rPr/>
  </w:style>
  <w:style w:type="paragraph" w:styleId="Normalformulaire">
    <w:name w:val="normal formulaire"/>
    <w:basedOn w:val="Normal"/>
    <w:qFormat/>
    <w:pPr>
      <w:jc w:val="both"/>
    </w:pPr>
    <w:rPr>
      <w:rFonts w:ascii="Tahoma" w:hAnsi="Tahoma" w:cs="Tahoma"/>
      <w:sz w:val="16"/>
      <w:szCs w:val="24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Normalcentr">
    <w:name w:val="Normal centré"/>
    <w:basedOn w:val="Normal"/>
    <w:qFormat/>
    <w:pPr>
      <w:ind w:left="567" w:right="-108" w:hanging="0"/>
      <w:jc w:val="both"/>
    </w:pPr>
    <w:rPr>
      <w:rFonts w:ascii="Arial" w:hAnsi="Arial" w:cs="Arial"/>
      <w:sz w:val="22"/>
    </w:rPr>
  </w:style>
  <w:style w:type="paragraph" w:styleId="Courant">
    <w:name w:val="Courant"/>
    <w:basedOn w:val="Normal"/>
    <w:qFormat/>
    <w:pPr>
      <w:spacing w:before="120" w:after="0"/>
      <w:jc w:val="both"/>
    </w:pPr>
    <w:rPr/>
  </w:style>
  <w:style w:type="paragraph" w:styleId="Explorateurdedocument">
    <w:name w:val="Explorateur de document"/>
    <w:basedOn w:val="Normal"/>
    <w:qFormat/>
    <w:pPr>
      <w:shd w:val="clear" w:fill="000080"/>
    </w:pPr>
    <w:rPr>
      <w:rFonts w:ascii="Tahoma" w:hAnsi="Tahoma" w:cs="Tahoma"/>
    </w:rPr>
  </w:style>
  <w:style w:type="paragraph" w:styleId="Spip">
    <w:name w:val="spip"/>
    <w:basedOn w:val="Normal"/>
    <w:qFormat/>
    <w:pPr>
      <w:suppressAutoHyphens w:val="fals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Xl88">
    <w:name w:val="xl88"/>
    <w:basedOn w:val="Normal"/>
    <w:qFormat/>
    <w:pPr>
      <w:suppressAutoHyphens w:val="false"/>
      <w:spacing w:before="100" w:after="100"/>
      <w:jc w:val="center"/>
    </w:pPr>
    <w:rPr>
      <w:rFonts w:ascii="Arial Unicode MS" w:hAnsi="Arial Unicode MS" w:eastAsia="Arial Unicode MS" w:cs="Arial Unicode MS"/>
      <w:b/>
      <w:bCs/>
      <w:sz w:val="22"/>
      <w:szCs w:val="22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Italiqueformulaire">
    <w:name w:val="italique formulaire"/>
    <w:basedOn w:val="Normalformulaire"/>
    <w:qFormat/>
    <w:pPr/>
    <w:rPr>
      <w:i/>
      <w:sz w:val="1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LibreOffice/6.1.5.2.M7$Windows_X86_64 LibreOffice_project/6bc4c758b9c1f1627083d3a080085e7a14b64ae3</Application>
  <Pages>1</Pages>
  <Words>403</Words>
  <Characters>2813</Characters>
  <CharactersWithSpaces>3157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2023-08-31T16:24:10Z</dcterms:created>
  <dc:creator/>
  <dc:description/>
  <dc:language>fr-FR</dc:language>
  <cp:lastModifiedBy/>
  <cp:revision>1</cp:revision>
  <dc:subject/>
  <dc:title> </dc:title>
</cp:coreProperties>
</file>