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A6F4" w14:textId="6CE2B4C1" w:rsidR="003E503A" w:rsidRPr="00001168" w:rsidRDefault="00A5199C">
      <w:pPr>
        <w:pStyle w:val="Standard"/>
        <w:rPr>
          <w:rFonts w:ascii="Marianne" w:hAnsi="Marianne"/>
        </w:rPr>
      </w:pPr>
      <w:r w:rsidRPr="00001168">
        <w:rPr>
          <w:rFonts w:ascii="Marianne" w:hAnsi="Marianne" w:cs="Tahoma"/>
          <w:b/>
          <w:color w:val="FFFFFF"/>
          <w:sz w:val="18"/>
          <w:szCs w:val="20"/>
          <w:shd w:val="clear" w:color="auto" w:fill="008080"/>
        </w:rPr>
        <w:t xml:space="preserve">  </w:t>
      </w:r>
    </w:p>
    <w:p w14:paraId="25A893EB" w14:textId="01A0A4D6" w:rsidR="003E503A" w:rsidRPr="00001168" w:rsidRDefault="006B5E8A">
      <w:pPr>
        <w:pStyle w:val="Textbody"/>
        <w:jc w:val="right"/>
        <w:rPr>
          <w:rFonts w:ascii="Marianne" w:hAnsi="Marianne"/>
        </w:rPr>
      </w:pPr>
      <w:r w:rsidRPr="00001168">
        <w:rPr>
          <w:rFonts w:ascii="Marianne" w:hAnsi="Marianne"/>
          <w:noProof/>
          <w:lang w:eastAsia="fr-FR"/>
        </w:rPr>
        <w:drawing>
          <wp:anchor distT="0" distB="0" distL="114300" distR="114300" simplePos="0" relativeHeight="251659264" behindDoc="0" locked="0" layoutInCell="1" allowOverlap="1" wp14:anchorId="2112F6ED" wp14:editId="1AAB9881">
            <wp:simplePos x="0" y="0"/>
            <wp:positionH relativeFrom="margin">
              <wp:posOffset>2282190</wp:posOffset>
            </wp:positionH>
            <wp:positionV relativeFrom="paragraph">
              <wp:posOffset>10795</wp:posOffset>
            </wp:positionV>
            <wp:extent cx="1282884" cy="730450"/>
            <wp:effectExtent l="0" t="0" r="0" b="0"/>
            <wp:wrapNone/>
            <wp:docPr id="2" name="Image 39" descr="« Les territoires ont entre leurs mains la plupart des compétence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82884" cy="730450"/>
                    </a:xfrm>
                    <a:prstGeom prst="rect">
                      <a:avLst/>
                    </a:prstGeom>
                    <a:noFill/>
                    <a:ln>
                      <a:noFill/>
                      <a:prstDash/>
                    </a:ln>
                  </pic:spPr>
                </pic:pic>
              </a:graphicData>
            </a:graphic>
          </wp:anchor>
        </w:drawing>
      </w:r>
      <w:r w:rsidRPr="00886424">
        <w:rPr>
          <w:rFonts w:ascii="Marianne" w:eastAsia="Calibri" w:hAnsi="Marianne" w:cs="Times New Roman"/>
          <w:noProof/>
          <w:sz w:val="20"/>
          <w:lang w:eastAsia="fr-FR"/>
        </w:rPr>
        <w:drawing>
          <wp:anchor distT="0" distB="0" distL="114300" distR="114300" simplePos="0" relativeHeight="251726848" behindDoc="1" locked="0" layoutInCell="1" allowOverlap="1" wp14:anchorId="6D562B49" wp14:editId="5149E1C2">
            <wp:simplePos x="0" y="0"/>
            <wp:positionH relativeFrom="margin">
              <wp:align>left</wp:align>
            </wp:positionH>
            <wp:positionV relativeFrom="paragraph">
              <wp:posOffset>7620</wp:posOffset>
            </wp:positionV>
            <wp:extent cx="1278255" cy="1056640"/>
            <wp:effectExtent l="0" t="0" r="0" b="0"/>
            <wp:wrapNone/>
            <wp:docPr id="71" name="Image 71" descr="jpg - 1.2 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 1.2 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25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F5777" w14:textId="2BF120DB" w:rsidR="003E503A" w:rsidRPr="00001168" w:rsidRDefault="00A5199C">
      <w:pPr>
        <w:pStyle w:val="Textbody"/>
        <w:jc w:val="right"/>
        <w:rPr>
          <w:rFonts w:ascii="Marianne" w:eastAsia="Wingdings" w:hAnsi="Marianne" w:cs="Times New Roman"/>
          <w:b/>
          <w:sz w:val="24"/>
        </w:rPr>
      </w:pPr>
      <w:r w:rsidRPr="00001168">
        <w:rPr>
          <w:rFonts w:ascii="Marianne" w:eastAsia="Wingdings" w:hAnsi="Marianne" w:cs="Times New Roman"/>
          <w:b/>
          <w:sz w:val="24"/>
        </w:rPr>
        <w:t>Direction régionale</w:t>
      </w:r>
    </w:p>
    <w:p w14:paraId="713BA4D3" w14:textId="77777777" w:rsidR="006B5E8A" w:rsidRDefault="00A5199C">
      <w:pPr>
        <w:pStyle w:val="Textbody"/>
        <w:jc w:val="right"/>
        <w:rPr>
          <w:rFonts w:ascii="Marianne" w:eastAsia="Wingdings" w:hAnsi="Marianne" w:cs="Times New Roman"/>
          <w:b/>
          <w:sz w:val="24"/>
        </w:rPr>
      </w:pPr>
      <w:r w:rsidRPr="00001168">
        <w:rPr>
          <w:rFonts w:ascii="Marianne" w:eastAsia="Wingdings" w:hAnsi="Marianne" w:cs="Times New Roman"/>
          <w:b/>
          <w:sz w:val="24"/>
        </w:rPr>
        <w:t xml:space="preserve">de l’alimentation, </w:t>
      </w:r>
    </w:p>
    <w:p w14:paraId="6A810B0D" w14:textId="5BE101FD" w:rsidR="003E503A" w:rsidRPr="00001168" w:rsidRDefault="00A5199C" w:rsidP="006B5E8A">
      <w:pPr>
        <w:pStyle w:val="Textbody"/>
        <w:jc w:val="right"/>
        <w:rPr>
          <w:rFonts w:ascii="Marianne" w:eastAsia="Wingdings" w:hAnsi="Marianne" w:cs="Times New Roman"/>
          <w:b/>
          <w:sz w:val="24"/>
        </w:rPr>
      </w:pPr>
      <w:r w:rsidRPr="00001168">
        <w:rPr>
          <w:rFonts w:ascii="Marianne" w:eastAsia="Wingdings" w:hAnsi="Marianne" w:cs="Times New Roman"/>
          <w:b/>
          <w:sz w:val="24"/>
        </w:rPr>
        <w:t>de l’agriculture</w:t>
      </w:r>
      <w:r w:rsidR="006B5E8A">
        <w:rPr>
          <w:rFonts w:ascii="Marianne" w:eastAsia="Wingdings" w:hAnsi="Marianne" w:cs="Times New Roman"/>
          <w:b/>
          <w:sz w:val="24"/>
        </w:rPr>
        <w:t xml:space="preserve"> </w:t>
      </w:r>
      <w:r w:rsidRPr="00001168">
        <w:rPr>
          <w:rFonts w:ascii="Marianne" w:eastAsia="Wingdings" w:hAnsi="Marianne" w:cs="Times New Roman"/>
          <w:b/>
          <w:sz w:val="24"/>
        </w:rPr>
        <w:t xml:space="preserve">et de la forêt </w:t>
      </w:r>
    </w:p>
    <w:p w14:paraId="7391DC0B" w14:textId="77777777" w:rsidR="003E503A" w:rsidRPr="00001168" w:rsidRDefault="003E503A">
      <w:pPr>
        <w:pStyle w:val="Textbody"/>
        <w:rPr>
          <w:rFonts w:ascii="Marianne" w:hAnsi="Marianne" w:cs="Tahoma"/>
          <w:b/>
          <w:color w:val="FFFFFF"/>
          <w:sz w:val="18"/>
          <w:szCs w:val="20"/>
          <w:shd w:val="clear" w:color="auto" w:fill="008080"/>
        </w:rPr>
      </w:pPr>
    </w:p>
    <w:p w14:paraId="3DB38888" w14:textId="77777777" w:rsidR="003E503A" w:rsidRPr="00001168" w:rsidRDefault="003E503A">
      <w:pPr>
        <w:pStyle w:val="Textbody"/>
        <w:rPr>
          <w:rFonts w:ascii="Marianne" w:hAnsi="Marianne" w:cs="Tahoma"/>
          <w:b/>
          <w:color w:val="FFFFFF"/>
          <w:sz w:val="18"/>
          <w:szCs w:val="20"/>
          <w:shd w:val="clear" w:color="auto" w:fill="008080"/>
        </w:rPr>
      </w:pPr>
    </w:p>
    <w:p w14:paraId="2B89B109" w14:textId="77777777" w:rsidR="003E503A" w:rsidRPr="00001168" w:rsidRDefault="003E503A">
      <w:pPr>
        <w:pStyle w:val="Textbody"/>
        <w:rPr>
          <w:rFonts w:ascii="Marianne" w:hAnsi="Marianne" w:cs="Tahoma"/>
          <w:b/>
          <w:color w:val="FFFFFF"/>
          <w:sz w:val="18"/>
          <w:szCs w:val="20"/>
          <w:shd w:val="clear" w:color="auto" w:fill="008080"/>
        </w:rPr>
      </w:pPr>
    </w:p>
    <w:p w14:paraId="5C5961C3" w14:textId="77777777" w:rsidR="003E503A" w:rsidRPr="00001168" w:rsidRDefault="00A5199C">
      <w:pPr>
        <w:pStyle w:val="Textbody"/>
        <w:jc w:val="center"/>
        <w:rPr>
          <w:rFonts w:ascii="Marianne" w:eastAsia="Wingdings" w:hAnsi="Marianne" w:cs="Times New Roman"/>
          <w:b/>
        </w:rPr>
      </w:pPr>
      <w:r w:rsidRPr="00001168">
        <w:rPr>
          <w:rFonts w:ascii="Marianne" w:eastAsia="Wingdings" w:hAnsi="Marianne" w:cs="Times New Roman"/>
          <w:b/>
        </w:rPr>
        <w:t>DEMANDE DE SUBVENTION</w:t>
      </w:r>
    </w:p>
    <w:p w14:paraId="6C085838" w14:textId="77777777" w:rsidR="003E503A" w:rsidRPr="00001168" w:rsidRDefault="00A5199C">
      <w:pPr>
        <w:pStyle w:val="Textbody"/>
        <w:spacing w:before="100"/>
        <w:jc w:val="center"/>
        <w:rPr>
          <w:rFonts w:ascii="Marianne" w:hAnsi="Marianne"/>
        </w:rPr>
      </w:pPr>
      <w:r w:rsidRPr="00001168">
        <w:rPr>
          <w:rFonts w:ascii="Marianne" w:eastAsia="Wingdings" w:hAnsi="Marianne" w:cs="Times New Roman"/>
        </w:rPr>
        <w:t>DÉCLINAISON DU</w:t>
      </w:r>
      <w:r w:rsidRPr="00001168">
        <w:rPr>
          <w:rFonts w:ascii="Marianne" w:eastAsia="Wingdings" w:hAnsi="Marianne" w:cs="Times New Roman"/>
          <w:b/>
        </w:rPr>
        <w:t xml:space="preserve"> « PACTE EN FAVEUR DE LA HAIE »</w:t>
      </w:r>
    </w:p>
    <w:p w14:paraId="172D4924" w14:textId="77777777" w:rsidR="003E503A" w:rsidRPr="00001168" w:rsidRDefault="00A5199C">
      <w:pPr>
        <w:pStyle w:val="Textbody"/>
        <w:spacing w:before="80"/>
        <w:jc w:val="center"/>
        <w:rPr>
          <w:rFonts w:ascii="Marianne" w:eastAsia="Wingdings" w:hAnsi="Marianne" w:cs="Times New Roman"/>
        </w:rPr>
      </w:pPr>
      <w:r w:rsidRPr="00001168">
        <w:rPr>
          <w:rFonts w:ascii="Marianne" w:eastAsia="Wingdings" w:hAnsi="Marianne" w:cs="Times New Roman"/>
        </w:rPr>
        <w:t>APPEL À PROJETS RÉGIONAL POUR L’ANNÉE 2024</w:t>
      </w:r>
    </w:p>
    <w:p w14:paraId="3F5BBA07" w14:textId="77777777" w:rsidR="003E503A" w:rsidRPr="00001168" w:rsidRDefault="00A5199C">
      <w:pPr>
        <w:pStyle w:val="Textbody"/>
        <w:spacing w:before="80"/>
        <w:jc w:val="center"/>
        <w:rPr>
          <w:rFonts w:ascii="Marianne" w:eastAsia="Wingdings" w:hAnsi="Marianne" w:cs="Times New Roman"/>
          <w:b/>
        </w:rPr>
      </w:pPr>
      <w:r w:rsidRPr="00001168">
        <w:rPr>
          <w:rFonts w:ascii="Marianne" w:eastAsia="Wingdings" w:hAnsi="Marianne" w:cs="Times New Roman"/>
          <w:b/>
        </w:rPr>
        <w:t>VOLET « ANIMATION »</w:t>
      </w:r>
    </w:p>
    <w:p w14:paraId="3CFC711D" w14:textId="2AA8A59C" w:rsidR="003E503A" w:rsidRDefault="003E503A">
      <w:pPr>
        <w:pStyle w:val="Textbody"/>
        <w:rPr>
          <w:rFonts w:ascii="Marianne" w:hAnsi="Marianne" w:cs="Tahoma"/>
          <w:b/>
          <w:color w:val="FFFFFF"/>
          <w:sz w:val="18"/>
          <w:szCs w:val="20"/>
          <w:shd w:val="clear" w:color="auto" w:fill="008080"/>
        </w:rPr>
      </w:pPr>
    </w:p>
    <w:p w14:paraId="22E61662" w14:textId="77777777" w:rsidR="0085036B" w:rsidRPr="00001168" w:rsidRDefault="0085036B">
      <w:pPr>
        <w:pStyle w:val="Textbody"/>
        <w:rPr>
          <w:rFonts w:ascii="Marianne" w:hAnsi="Marianne" w:cs="Tahoma"/>
          <w:b/>
          <w:color w:val="FFFFFF"/>
          <w:sz w:val="18"/>
          <w:szCs w:val="20"/>
          <w:shd w:val="clear" w:color="auto" w:fill="008080"/>
        </w:rPr>
      </w:pPr>
    </w:p>
    <w:p w14:paraId="3B8C45D2" w14:textId="77777777" w:rsidR="003E503A" w:rsidRPr="00001168" w:rsidRDefault="00A5199C">
      <w:pPr>
        <w:pStyle w:val="Standard"/>
        <w:jc w:val="both"/>
        <w:rPr>
          <w:rFonts w:ascii="Marianne" w:hAnsi="Marianne"/>
        </w:rPr>
      </w:pPr>
      <w:r w:rsidRPr="00001168">
        <w:rPr>
          <w:rFonts w:ascii="Marianne" w:hAnsi="Marianne"/>
          <w:i/>
          <w:sz w:val="16"/>
          <w:szCs w:val="20"/>
        </w:rPr>
        <w:t>Dispositif d’aide pris en application des régimes d’aides suivants</w:t>
      </w:r>
      <w:r w:rsidRPr="00001168">
        <w:rPr>
          <w:rFonts w:ascii="Calibri" w:hAnsi="Calibri" w:cs="Calibri"/>
          <w:i/>
          <w:sz w:val="16"/>
          <w:szCs w:val="20"/>
        </w:rPr>
        <w:t> </w:t>
      </w:r>
      <w:r w:rsidRPr="00001168">
        <w:rPr>
          <w:rFonts w:ascii="Marianne" w:hAnsi="Marianne"/>
          <w:i/>
          <w:sz w:val="16"/>
          <w:szCs w:val="20"/>
        </w:rPr>
        <w:t xml:space="preserve">: </w:t>
      </w:r>
    </w:p>
    <w:p w14:paraId="0F5F4C6E" w14:textId="77777777" w:rsidR="003E503A" w:rsidRPr="00001168" w:rsidRDefault="00A5199C">
      <w:pPr>
        <w:pStyle w:val="Standard"/>
        <w:jc w:val="both"/>
        <w:rPr>
          <w:rFonts w:ascii="Marianne" w:hAnsi="Marianne"/>
        </w:rPr>
      </w:pPr>
      <w:r w:rsidRPr="00001168">
        <w:rPr>
          <w:rFonts w:ascii="Marianne" w:hAnsi="Marianne"/>
          <w:i/>
          <w:sz w:val="16"/>
          <w:szCs w:val="20"/>
        </w:rPr>
        <w:t>- régime cadre notifié</w:t>
      </w:r>
      <w:r w:rsidRPr="00001168">
        <w:rPr>
          <w:rFonts w:ascii="Marianne" w:hAnsi="Marianne"/>
          <w:i/>
          <w:iCs/>
          <w:sz w:val="16"/>
          <w:szCs w:val="20"/>
        </w:rPr>
        <w:t xml:space="preserve"> </w:t>
      </w:r>
      <w:r w:rsidRPr="00001168">
        <w:rPr>
          <w:rFonts w:ascii="Marianne" w:hAnsi="Marianne"/>
          <w:b/>
          <w:bCs/>
          <w:i/>
          <w:iCs/>
          <w:sz w:val="16"/>
          <w:szCs w:val="20"/>
        </w:rPr>
        <w:t>SA.108057</w:t>
      </w:r>
      <w:r w:rsidRPr="00001168">
        <w:rPr>
          <w:rFonts w:ascii="Marianne" w:hAnsi="Marianne"/>
          <w:i/>
          <w:iCs/>
          <w:sz w:val="16"/>
          <w:szCs w:val="20"/>
        </w:rPr>
        <w:t xml:space="preserve"> </w:t>
      </w:r>
      <w:r w:rsidRPr="00001168">
        <w:rPr>
          <w:rFonts w:ascii="Marianne" w:hAnsi="Marianne"/>
          <w:i/>
          <w:sz w:val="16"/>
          <w:szCs w:val="20"/>
        </w:rPr>
        <w:t>- «</w:t>
      </w:r>
      <w:r w:rsidRPr="00001168">
        <w:rPr>
          <w:rFonts w:ascii="Calibri" w:hAnsi="Calibri" w:cs="Calibri"/>
          <w:i/>
          <w:sz w:val="16"/>
          <w:szCs w:val="20"/>
        </w:rPr>
        <w:t> </w:t>
      </w:r>
      <w:r w:rsidRPr="00001168">
        <w:rPr>
          <w:rFonts w:ascii="Marianne" w:hAnsi="Marianne" w:cs="Calibri"/>
          <w:i/>
          <w:sz w:val="16"/>
          <w:szCs w:val="20"/>
        </w:rPr>
        <w:t>A</w:t>
      </w:r>
      <w:r w:rsidRPr="00001168">
        <w:rPr>
          <w:rFonts w:ascii="Marianne" w:hAnsi="Marianne"/>
          <w:i/>
          <w:iCs/>
          <w:sz w:val="16"/>
          <w:szCs w:val="20"/>
        </w:rPr>
        <w:t>ides à la coopération dans le secteur agricole pour la période 2023-2029</w:t>
      </w:r>
      <w:r w:rsidRPr="00001168">
        <w:rPr>
          <w:rFonts w:ascii="Calibri" w:hAnsi="Calibri" w:cs="Calibri"/>
          <w:i/>
          <w:iCs/>
          <w:sz w:val="16"/>
          <w:szCs w:val="20"/>
        </w:rPr>
        <w:t> </w:t>
      </w:r>
      <w:r w:rsidRPr="00001168">
        <w:rPr>
          <w:rFonts w:ascii="Marianne" w:hAnsi="Marianne" w:cs="Marianne"/>
          <w:i/>
          <w:iCs/>
          <w:sz w:val="16"/>
          <w:szCs w:val="20"/>
        </w:rPr>
        <w:t>»</w:t>
      </w:r>
      <w:r w:rsidRPr="00001168">
        <w:rPr>
          <w:rFonts w:ascii="Calibri" w:hAnsi="Calibri" w:cs="Calibri"/>
          <w:i/>
          <w:iCs/>
          <w:sz w:val="16"/>
          <w:szCs w:val="20"/>
        </w:rPr>
        <w:t> </w:t>
      </w:r>
      <w:r w:rsidRPr="00001168">
        <w:rPr>
          <w:rFonts w:ascii="Marianne" w:hAnsi="Marianne" w:cs="Marianne"/>
          <w:i/>
          <w:iCs/>
          <w:sz w:val="16"/>
          <w:szCs w:val="20"/>
        </w:rPr>
        <w:t>;</w:t>
      </w:r>
    </w:p>
    <w:p w14:paraId="5603C1D8" w14:textId="77777777" w:rsidR="003E503A" w:rsidRPr="00001168" w:rsidRDefault="00A5199C">
      <w:pPr>
        <w:pStyle w:val="Standard"/>
        <w:jc w:val="both"/>
        <w:rPr>
          <w:rFonts w:ascii="Marianne" w:hAnsi="Marianne"/>
        </w:rPr>
      </w:pPr>
      <w:r w:rsidRPr="00001168">
        <w:rPr>
          <w:rFonts w:ascii="Marianne" w:hAnsi="Marianne"/>
          <w:i/>
          <w:sz w:val="16"/>
          <w:szCs w:val="20"/>
        </w:rPr>
        <w:t xml:space="preserve">- régime cadre exempté de notification </w:t>
      </w:r>
      <w:r w:rsidRPr="00001168">
        <w:rPr>
          <w:rFonts w:ascii="Marianne" w:hAnsi="Marianne"/>
          <w:b/>
          <w:i/>
          <w:sz w:val="16"/>
          <w:szCs w:val="20"/>
        </w:rPr>
        <w:t>SA.108940</w:t>
      </w:r>
      <w:r w:rsidRPr="00001168">
        <w:rPr>
          <w:rFonts w:ascii="Marianne" w:hAnsi="Marianne"/>
          <w:i/>
          <w:sz w:val="16"/>
          <w:szCs w:val="20"/>
        </w:rPr>
        <w:t xml:space="preserve"> - « Aides à l’échange de connaissances et aux actions d’information dans le secteur agricole pour la période 2023-2029</w:t>
      </w:r>
      <w:r w:rsidRPr="00001168">
        <w:rPr>
          <w:rFonts w:ascii="Calibri" w:hAnsi="Calibri" w:cs="Calibri"/>
          <w:i/>
          <w:sz w:val="16"/>
          <w:szCs w:val="20"/>
        </w:rPr>
        <w:t> </w:t>
      </w:r>
      <w:r w:rsidRPr="00001168">
        <w:rPr>
          <w:rFonts w:ascii="Marianne" w:hAnsi="Marianne" w:cs="Marianne"/>
          <w:i/>
          <w:sz w:val="16"/>
          <w:szCs w:val="20"/>
        </w:rPr>
        <w:t>»</w:t>
      </w:r>
      <w:r w:rsidRPr="00001168">
        <w:rPr>
          <w:rFonts w:ascii="Calibri" w:hAnsi="Calibri" w:cs="Calibri"/>
          <w:i/>
          <w:sz w:val="16"/>
          <w:szCs w:val="20"/>
        </w:rPr>
        <w:t> </w:t>
      </w:r>
      <w:r w:rsidRPr="00001168">
        <w:rPr>
          <w:rFonts w:ascii="Marianne" w:hAnsi="Marianne" w:cs="Marianne"/>
          <w:i/>
          <w:sz w:val="16"/>
          <w:szCs w:val="20"/>
        </w:rPr>
        <w:t>;</w:t>
      </w:r>
    </w:p>
    <w:p w14:paraId="693069E9" w14:textId="77777777" w:rsidR="003E503A" w:rsidRPr="00001168" w:rsidRDefault="00A5199C">
      <w:pPr>
        <w:pStyle w:val="Standard"/>
        <w:jc w:val="both"/>
        <w:rPr>
          <w:rFonts w:ascii="Marianne" w:hAnsi="Marianne"/>
        </w:rPr>
      </w:pPr>
      <w:r w:rsidRPr="00001168">
        <w:rPr>
          <w:rFonts w:ascii="Marianne" w:hAnsi="Marianne"/>
          <w:i/>
          <w:sz w:val="16"/>
          <w:szCs w:val="20"/>
        </w:rPr>
        <w:t xml:space="preserve">- régime cadre exempté de notification </w:t>
      </w:r>
      <w:r w:rsidRPr="00001168">
        <w:rPr>
          <w:rFonts w:ascii="Marianne" w:hAnsi="Marianne"/>
          <w:b/>
          <w:i/>
          <w:sz w:val="16"/>
          <w:szCs w:val="20"/>
        </w:rPr>
        <w:t>SA.109081</w:t>
      </w:r>
      <w:r w:rsidRPr="00001168">
        <w:rPr>
          <w:rFonts w:ascii="Marianne" w:hAnsi="Marianne"/>
          <w:i/>
          <w:sz w:val="16"/>
          <w:szCs w:val="20"/>
        </w:rPr>
        <w:t xml:space="preserve"> - « Aides aux services de conseil dans le secteur agricole pour la période 2023-2029</w:t>
      </w:r>
      <w:r w:rsidRPr="00001168">
        <w:rPr>
          <w:rFonts w:ascii="Calibri" w:hAnsi="Calibri" w:cs="Calibri"/>
          <w:i/>
          <w:sz w:val="16"/>
          <w:szCs w:val="20"/>
        </w:rPr>
        <w:t> </w:t>
      </w:r>
      <w:r w:rsidRPr="00001168">
        <w:rPr>
          <w:rFonts w:ascii="Marianne" w:hAnsi="Marianne" w:cs="Marianne"/>
          <w:i/>
          <w:sz w:val="16"/>
          <w:szCs w:val="20"/>
        </w:rPr>
        <w:t>»</w:t>
      </w:r>
      <w:r w:rsidRPr="00001168">
        <w:rPr>
          <w:rFonts w:ascii="Calibri" w:hAnsi="Calibri" w:cs="Calibri"/>
          <w:i/>
          <w:sz w:val="16"/>
          <w:szCs w:val="20"/>
        </w:rPr>
        <w:t> </w:t>
      </w:r>
      <w:r w:rsidRPr="00001168">
        <w:rPr>
          <w:rFonts w:ascii="Marianne" w:hAnsi="Marianne"/>
          <w:i/>
          <w:sz w:val="16"/>
          <w:szCs w:val="20"/>
        </w:rPr>
        <w:t>;</w:t>
      </w:r>
    </w:p>
    <w:p w14:paraId="015C05D0" w14:textId="76788173" w:rsidR="003E503A" w:rsidRPr="00001168" w:rsidRDefault="00A5199C">
      <w:pPr>
        <w:pStyle w:val="Standard"/>
        <w:jc w:val="both"/>
        <w:rPr>
          <w:rFonts w:ascii="Marianne" w:hAnsi="Marianne"/>
        </w:rPr>
      </w:pPr>
      <w:r w:rsidRPr="00001168">
        <w:rPr>
          <w:rFonts w:ascii="Marianne" w:hAnsi="Marianne"/>
          <w:i/>
          <w:sz w:val="16"/>
          <w:szCs w:val="20"/>
        </w:rPr>
        <w:t xml:space="preserve">- régime cadre exempté de notification </w:t>
      </w:r>
      <w:r w:rsidRPr="00001168">
        <w:rPr>
          <w:rFonts w:ascii="Marianne" w:hAnsi="Marianne"/>
          <w:b/>
          <w:i/>
          <w:sz w:val="16"/>
          <w:szCs w:val="20"/>
        </w:rPr>
        <w:t>SA.58981</w:t>
      </w:r>
      <w:r w:rsidRPr="00001168">
        <w:rPr>
          <w:rFonts w:ascii="Marianne" w:hAnsi="Marianne"/>
          <w:i/>
          <w:sz w:val="16"/>
          <w:szCs w:val="20"/>
        </w:rPr>
        <w:t xml:space="preserve"> - «</w:t>
      </w:r>
      <w:r w:rsidRPr="00001168">
        <w:rPr>
          <w:rFonts w:ascii="Calibri" w:hAnsi="Calibri" w:cs="Calibri"/>
          <w:i/>
          <w:sz w:val="16"/>
          <w:szCs w:val="20"/>
        </w:rPr>
        <w:t> </w:t>
      </w:r>
      <w:r w:rsidRPr="00001168">
        <w:rPr>
          <w:rFonts w:ascii="Marianne" w:hAnsi="Marianne"/>
          <w:i/>
          <w:sz w:val="16"/>
          <w:szCs w:val="20"/>
        </w:rPr>
        <w:t>Aides à la formation pour la période 2023-2029</w:t>
      </w:r>
      <w:r w:rsidRPr="00001168">
        <w:rPr>
          <w:rFonts w:ascii="Calibri" w:hAnsi="Calibri" w:cs="Calibri"/>
          <w:i/>
          <w:sz w:val="16"/>
          <w:szCs w:val="20"/>
        </w:rPr>
        <w:t> </w:t>
      </w:r>
      <w:r w:rsidRPr="00001168">
        <w:rPr>
          <w:rFonts w:ascii="Marianne" w:hAnsi="Marianne" w:cs="Marianne"/>
          <w:i/>
          <w:sz w:val="16"/>
          <w:szCs w:val="20"/>
        </w:rPr>
        <w:t>»</w:t>
      </w:r>
      <w:r w:rsidR="00D87222" w:rsidRPr="00001168">
        <w:rPr>
          <w:rFonts w:ascii="Marianne" w:hAnsi="Marianne" w:cs="Marianne"/>
          <w:i/>
          <w:sz w:val="16"/>
          <w:szCs w:val="20"/>
        </w:rPr>
        <w:t xml:space="preserve"> (en cours de publication)</w:t>
      </w:r>
      <w:r w:rsidRPr="00001168">
        <w:rPr>
          <w:rFonts w:ascii="Calibri" w:hAnsi="Calibri" w:cs="Calibri"/>
          <w:i/>
          <w:sz w:val="16"/>
          <w:szCs w:val="20"/>
        </w:rPr>
        <w:t> </w:t>
      </w:r>
      <w:r w:rsidRPr="00001168">
        <w:rPr>
          <w:rFonts w:ascii="Marianne" w:hAnsi="Marianne"/>
          <w:i/>
          <w:sz w:val="16"/>
          <w:szCs w:val="20"/>
        </w:rPr>
        <w:t>;</w:t>
      </w:r>
    </w:p>
    <w:p w14:paraId="42579AD5" w14:textId="66752B75" w:rsidR="003E503A" w:rsidRDefault="00A5199C">
      <w:pPr>
        <w:pStyle w:val="Textbody"/>
        <w:rPr>
          <w:rFonts w:ascii="Marianne" w:hAnsi="Marianne"/>
          <w:i/>
          <w:sz w:val="16"/>
          <w:szCs w:val="20"/>
        </w:rPr>
      </w:pPr>
      <w:r w:rsidRPr="00001168">
        <w:rPr>
          <w:rFonts w:ascii="Marianne" w:hAnsi="Marianne"/>
          <w:i/>
          <w:sz w:val="16"/>
          <w:szCs w:val="20"/>
        </w:rPr>
        <w:t xml:space="preserve">- ponctuellement et si nécessaire, régime </w:t>
      </w:r>
      <w:r w:rsidRPr="00001168">
        <w:rPr>
          <w:rFonts w:ascii="Marianne" w:hAnsi="Marianne"/>
          <w:b/>
          <w:i/>
          <w:sz w:val="16"/>
          <w:szCs w:val="20"/>
        </w:rPr>
        <w:t>n°2023/2831</w:t>
      </w:r>
      <w:r w:rsidRPr="00001168">
        <w:rPr>
          <w:rFonts w:ascii="Marianne" w:hAnsi="Marianne"/>
          <w:i/>
          <w:sz w:val="16"/>
          <w:szCs w:val="20"/>
        </w:rPr>
        <w:t>, dit « de minimis ».</w:t>
      </w:r>
    </w:p>
    <w:p w14:paraId="3811278F" w14:textId="77777777" w:rsidR="0085036B" w:rsidRPr="00001168" w:rsidRDefault="0085036B">
      <w:pPr>
        <w:pStyle w:val="Textbody"/>
        <w:rPr>
          <w:rFonts w:ascii="Marianne" w:hAnsi="Marianne"/>
        </w:rPr>
      </w:pPr>
    </w:p>
    <w:p w14:paraId="35DBC5E8" w14:textId="77777777" w:rsidR="003E503A" w:rsidRPr="00001168" w:rsidRDefault="003E503A">
      <w:pPr>
        <w:pStyle w:val="Textbody"/>
        <w:rPr>
          <w:rFonts w:ascii="Marianne" w:hAnsi="Marianne" w:cs="Tahoma"/>
          <w:b/>
          <w:color w:val="FFFFFF"/>
          <w:sz w:val="18"/>
          <w:szCs w:val="20"/>
          <w:shd w:val="clear" w:color="auto" w:fill="008080"/>
        </w:rPr>
      </w:pPr>
    </w:p>
    <w:p w14:paraId="4B442322" w14:textId="36D8C890" w:rsidR="003E503A" w:rsidRDefault="00A5199C">
      <w:pPr>
        <w:pStyle w:val="Textbody"/>
        <w:rPr>
          <w:rFonts w:ascii="Marianne" w:hAnsi="Marianne"/>
          <w:b/>
          <w:i/>
          <w:sz w:val="18"/>
          <w:szCs w:val="18"/>
        </w:rPr>
      </w:pPr>
      <w:r w:rsidRPr="00001168">
        <w:rPr>
          <w:rFonts w:ascii="Marianne" w:hAnsi="Marianne"/>
          <w:b/>
          <w:i/>
          <w:sz w:val="18"/>
          <w:szCs w:val="18"/>
        </w:rPr>
        <w:t xml:space="preserve">Veuillez transmettre la demande en un exemplaire original à la Direction régionale de l’alimentation, de l’agriculture et de la forêt (DRAAF) </w:t>
      </w:r>
      <w:r w:rsidR="00180B80">
        <w:rPr>
          <w:rFonts w:ascii="Marianne" w:hAnsi="Marianne"/>
          <w:b/>
          <w:i/>
          <w:sz w:val="18"/>
          <w:szCs w:val="18"/>
        </w:rPr>
        <w:t>PACA</w:t>
      </w:r>
      <w:r w:rsidRPr="00001168">
        <w:rPr>
          <w:rFonts w:ascii="Marianne" w:hAnsi="Marianne"/>
          <w:b/>
          <w:i/>
          <w:sz w:val="18"/>
          <w:szCs w:val="18"/>
        </w:rPr>
        <w:t xml:space="preserve"> – </w:t>
      </w:r>
      <w:r w:rsidR="00180B80" w:rsidRPr="00180B80">
        <w:rPr>
          <w:rFonts w:ascii="Marianne" w:hAnsi="Marianne"/>
          <w:b/>
          <w:i/>
          <w:sz w:val="18"/>
          <w:szCs w:val="18"/>
        </w:rPr>
        <w:t>Service régional de l’économie et du développement durable des territoires</w:t>
      </w:r>
      <w:r w:rsidR="00180B80">
        <w:rPr>
          <w:rFonts w:ascii="Marianne" w:hAnsi="Marianne"/>
          <w:b/>
          <w:i/>
          <w:sz w:val="18"/>
          <w:szCs w:val="18"/>
        </w:rPr>
        <w:t xml:space="preserve"> (SREDDT</w:t>
      </w:r>
      <w:r w:rsidRPr="00001168">
        <w:rPr>
          <w:rFonts w:ascii="Marianne" w:hAnsi="Marianne"/>
          <w:b/>
          <w:i/>
          <w:sz w:val="18"/>
          <w:szCs w:val="18"/>
        </w:rPr>
        <w:t>) et par voie électronique aux adresses suivantes :</w:t>
      </w:r>
    </w:p>
    <w:p w14:paraId="3593140E" w14:textId="77777777" w:rsidR="0085036B" w:rsidRPr="00001168" w:rsidRDefault="0085036B">
      <w:pPr>
        <w:pStyle w:val="Textbody"/>
        <w:rPr>
          <w:rFonts w:ascii="Marianne" w:hAnsi="Marianne"/>
          <w:b/>
          <w:i/>
          <w:sz w:val="18"/>
          <w:szCs w:val="18"/>
        </w:rPr>
      </w:pPr>
    </w:p>
    <w:tbl>
      <w:tblPr>
        <w:tblW w:w="5954" w:type="dxa"/>
        <w:jc w:val="center"/>
        <w:tblLayout w:type="fixed"/>
        <w:tblCellMar>
          <w:left w:w="10" w:type="dxa"/>
          <w:right w:w="10" w:type="dxa"/>
        </w:tblCellMar>
        <w:tblLook w:val="04A0" w:firstRow="1" w:lastRow="0" w:firstColumn="1" w:lastColumn="0" w:noHBand="0" w:noVBand="1"/>
      </w:tblPr>
      <w:tblGrid>
        <w:gridCol w:w="5954"/>
      </w:tblGrid>
      <w:tr w:rsidR="00BA2138" w:rsidRPr="00001168" w14:paraId="77191935" w14:textId="77777777" w:rsidTr="00BA2138">
        <w:trPr>
          <w:jc w:val="center"/>
        </w:trPr>
        <w:tc>
          <w:tcPr>
            <w:tcW w:w="59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C68841" w14:textId="798110AC" w:rsidR="00BA2138" w:rsidRPr="00001168" w:rsidRDefault="00BA2138">
            <w:pPr>
              <w:pStyle w:val="Textbody"/>
              <w:jc w:val="center"/>
              <w:rPr>
                <w:rFonts w:ascii="Marianne" w:hAnsi="Marianne"/>
              </w:rPr>
            </w:pPr>
            <w:r w:rsidRPr="00001168">
              <w:rPr>
                <w:rFonts w:ascii="Marianne" w:hAnsi="Marianne" w:cs="Arial Narrow"/>
                <w:sz w:val="18"/>
                <w:szCs w:val="18"/>
              </w:rPr>
              <w:t>Adresse électronique</w:t>
            </w:r>
            <w:r w:rsidRPr="00001168">
              <w:rPr>
                <w:rFonts w:ascii="Calibri" w:hAnsi="Calibri" w:cs="Calibri"/>
                <w:sz w:val="18"/>
                <w:szCs w:val="18"/>
              </w:rPr>
              <w:t> </w:t>
            </w:r>
            <w:r w:rsidRPr="00001168">
              <w:rPr>
                <w:rFonts w:ascii="Marianne" w:hAnsi="Marianne" w:cs="Arial Narrow"/>
                <w:sz w:val="18"/>
                <w:szCs w:val="18"/>
              </w:rPr>
              <w:t>:</w:t>
            </w:r>
          </w:p>
          <w:p w14:paraId="3465EF45" w14:textId="77777777" w:rsidR="00BA2138" w:rsidRPr="00001168" w:rsidRDefault="00BA2138">
            <w:pPr>
              <w:pStyle w:val="Textbody"/>
              <w:jc w:val="center"/>
              <w:rPr>
                <w:rFonts w:ascii="Marianne" w:hAnsi="Marianne" w:cs="Arial Narrow"/>
                <w:sz w:val="18"/>
                <w:szCs w:val="18"/>
              </w:rPr>
            </w:pPr>
          </w:p>
          <w:tbl>
            <w:tblPr>
              <w:tblW w:w="5471" w:type="dxa"/>
              <w:tblLayout w:type="fixed"/>
              <w:tblCellMar>
                <w:left w:w="10" w:type="dxa"/>
                <w:right w:w="10" w:type="dxa"/>
              </w:tblCellMar>
              <w:tblLook w:val="04A0" w:firstRow="1" w:lastRow="0" w:firstColumn="1" w:lastColumn="0" w:noHBand="0" w:noVBand="1"/>
            </w:tblPr>
            <w:tblGrid>
              <w:gridCol w:w="5471"/>
            </w:tblGrid>
            <w:tr w:rsidR="00BA2138" w:rsidRPr="00001168" w14:paraId="622BD0B2" w14:textId="77777777" w:rsidTr="006B5E8A">
              <w:trPr>
                <w:trHeight w:val="403"/>
              </w:trPr>
              <w:tc>
                <w:tcPr>
                  <w:tcW w:w="5471" w:type="dxa"/>
                  <w:shd w:val="clear" w:color="auto" w:fill="auto"/>
                  <w:tcMar>
                    <w:top w:w="0" w:type="dxa"/>
                    <w:left w:w="108" w:type="dxa"/>
                    <w:bottom w:w="0" w:type="dxa"/>
                    <w:right w:w="108" w:type="dxa"/>
                  </w:tcMar>
                </w:tcPr>
                <w:p w14:paraId="026B02BA" w14:textId="4CF1F27A" w:rsidR="00BA2138" w:rsidRDefault="00A9323D" w:rsidP="006B5E8A">
                  <w:pPr>
                    <w:pStyle w:val="Textbody"/>
                    <w:tabs>
                      <w:tab w:val="left" w:pos="1365"/>
                    </w:tabs>
                    <w:ind w:left="212" w:right="-97"/>
                    <w:jc w:val="center"/>
                    <w:rPr>
                      <w:rStyle w:val="Lienhypertexte"/>
                    </w:rPr>
                  </w:pPr>
                  <w:hyperlink r:id="rId9" w:history="1">
                    <w:r w:rsidR="00BA2138" w:rsidRPr="00E97F0D">
                      <w:rPr>
                        <w:rStyle w:val="Lienhypertexte"/>
                        <w:rFonts w:ascii="Marianne" w:hAnsi="Marianne"/>
                        <w:sz w:val="20"/>
                      </w:rPr>
                      <w:t>olivier.legras@agriculture.gouv.fr</w:t>
                    </w:r>
                  </w:hyperlink>
                </w:p>
                <w:p w14:paraId="3FF62D12" w14:textId="5E545D9B" w:rsidR="00BA2138" w:rsidRPr="00001168" w:rsidRDefault="00A9323D" w:rsidP="006B5E8A">
                  <w:pPr>
                    <w:pStyle w:val="Textbody"/>
                    <w:tabs>
                      <w:tab w:val="left" w:pos="1365"/>
                    </w:tabs>
                    <w:ind w:left="212" w:right="-97"/>
                    <w:jc w:val="center"/>
                    <w:rPr>
                      <w:rFonts w:ascii="Marianne" w:hAnsi="Marianne"/>
                    </w:rPr>
                  </w:pPr>
                  <w:hyperlink r:id="rId10" w:history="1">
                    <w:r w:rsidR="00BA2138" w:rsidRPr="00E97F0D">
                      <w:rPr>
                        <w:rStyle w:val="Lienhypertexte"/>
                        <w:rFonts w:ascii="Marianne" w:hAnsi="Marianne"/>
                        <w:sz w:val="20"/>
                      </w:rPr>
                      <w:t>valentin.meronville@agriculture</w:t>
                    </w:r>
                  </w:hyperlink>
                  <w:r w:rsidR="00BA2138" w:rsidRPr="00BA2138">
                    <w:rPr>
                      <w:rStyle w:val="Lienhypertexte"/>
                      <w:rFonts w:ascii="Marianne" w:hAnsi="Marianne"/>
                      <w:sz w:val="20"/>
                    </w:rPr>
                    <w:t>.gouv.fr</w:t>
                  </w:r>
                </w:p>
              </w:tc>
            </w:tr>
          </w:tbl>
          <w:p w14:paraId="45F22F9B" w14:textId="77777777" w:rsidR="00BA2138" w:rsidRPr="00001168" w:rsidRDefault="00BA2138">
            <w:pPr>
              <w:pStyle w:val="Textbody"/>
              <w:jc w:val="center"/>
              <w:rPr>
                <w:rFonts w:ascii="Marianne" w:hAnsi="Marianne" w:cs="Arial Narrow"/>
                <w:sz w:val="18"/>
                <w:szCs w:val="18"/>
              </w:rPr>
            </w:pPr>
          </w:p>
        </w:tc>
      </w:tr>
    </w:tbl>
    <w:p w14:paraId="18E90689" w14:textId="77777777" w:rsidR="003E503A" w:rsidRPr="00001168" w:rsidRDefault="00A5199C">
      <w:pPr>
        <w:pStyle w:val="Textbody"/>
        <w:rPr>
          <w:rFonts w:ascii="Marianne" w:hAnsi="Marianne"/>
          <w:i/>
          <w:sz w:val="18"/>
          <w:szCs w:val="18"/>
        </w:rPr>
      </w:pPr>
      <w:r w:rsidRPr="00001168">
        <w:rPr>
          <w:rFonts w:ascii="Marianne" w:hAnsi="Marianne"/>
          <w:i/>
          <w:sz w:val="18"/>
          <w:szCs w:val="18"/>
        </w:rPr>
        <w:t>Conservez un exemplaire.</w:t>
      </w:r>
    </w:p>
    <w:p w14:paraId="0E7C91B7" w14:textId="77777777" w:rsidR="00D92F36" w:rsidRPr="00001168" w:rsidRDefault="00D92F36">
      <w:pPr>
        <w:pStyle w:val="Textbody"/>
        <w:rPr>
          <w:rFonts w:ascii="Marianne" w:hAnsi="Marianne"/>
          <w:sz w:val="18"/>
          <w:szCs w:val="18"/>
        </w:rPr>
      </w:pPr>
    </w:p>
    <w:p w14:paraId="3EAC680C" w14:textId="15E85E76" w:rsidR="003E503A" w:rsidRPr="00001168" w:rsidRDefault="00A5199C">
      <w:pPr>
        <w:pStyle w:val="Textbody"/>
        <w:rPr>
          <w:rFonts w:ascii="Marianne" w:hAnsi="Marianne"/>
          <w:sz w:val="18"/>
          <w:szCs w:val="18"/>
        </w:rPr>
      </w:pPr>
      <w:r w:rsidRPr="00001168">
        <w:rPr>
          <w:rFonts w:ascii="Marianne" w:hAnsi="Marianne"/>
          <w:sz w:val="18"/>
          <w:szCs w:val="18"/>
        </w:rPr>
        <w:t>Suite au dépôt de dossier complet, vous recevrez un accusé de réception.</w:t>
      </w:r>
    </w:p>
    <w:p w14:paraId="772069A0" w14:textId="77777777" w:rsidR="003E503A" w:rsidRPr="00001168" w:rsidRDefault="003E503A">
      <w:pPr>
        <w:pStyle w:val="Textbody"/>
        <w:rPr>
          <w:rFonts w:ascii="Marianne" w:hAnsi="Marianne"/>
          <w:sz w:val="14"/>
          <w:szCs w:val="18"/>
        </w:rPr>
      </w:pPr>
    </w:p>
    <w:p w14:paraId="31811417" w14:textId="77777777" w:rsidR="003E503A" w:rsidRPr="00001168" w:rsidRDefault="00A5199C">
      <w:pPr>
        <w:pStyle w:val="Textbody"/>
        <w:pBdr>
          <w:top w:val="single" w:sz="8" w:space="1" w:color="000000"/>
          <w:left w:val="single" w:sz="8" w:space="1" w:color="000000"/>
          <w:bottom w:val="single" w:sz="8" w:space="1" w:color="000000"/>
          <w:right w:val="single" w:sz="8" w:space="1" w:color="000000"/>
        </w:pBdr>
        <w:shd w:val="clear" w:color="auto" w:fill="EDEDED"/>
        <w:rPr>
          <w:rFonts w:ascii="Marianne" w:hAnsi="Marianne"/>
          <w:b/>
          <w:sz w:val="18"/>
          <w:szCs w:val="18"/>
        </w:rPr>
      </w:pPr>
      <w:r w:rsidRPr="00001168">
        <w:rPr>
          <w:rFonts w:ascii="Marianne" w:hAnsi="Marianne"/>
          <w:b/>
          <w:sz w:val="18"/>
          <w:szCs w:val="18"/>
        </w:rPr>
        <w:t>Cadre réservé à l’administration</w:t>
      </w:r>
    </w:p>
    <w:p w14:paraId="3FEC7EA9" w14:textId="77777777" w:rsidR="003E503A" w:rsidRPr="00001168" w:rsidRDefault="00A5199C">
      <w:pPr>
        <w:pStyle w:val="Textbody"/>
        <w:pBdr>
          <w:top w:val="single" w:sz="8" w:space="1" w:color="000000"/>
          <w:left w:val="single" w:sz="8" w:space="1" w:color="000000"/>
          <w:bottom w:val="single" w:sz="8" w:space="1" w:color="000000"/>
          <w:right w:val="single" w:sz="8" w:space="1" w:color="000000"/>
        </w:pBdr>
        <w:shd w:val="clear" w:color="auto" w:fill="EDEDED"/>
        <w:spacing w:before="120"/>
        <w:rPr>
          <w:rFonts w:ascii="Marianne" w:hAnsi="Marianne"/>
        </w:rPr>
      </w:pPr>
      <w:r w:rsidRPr="00001168">
        <w:rPr>
          <w:rFonts w:ascii="Marianne" w:hAnsi="Marianne"/>
          <w:sz w:val="18"/>
          <w:szCs w:val="18"/>
        </w:rPr>
        <w:t xml:space="preserve">N° de dossier OSIRIS : </w:t>
      </w:r>
      <w:r w:rsidRPr="00001168">
        <w:rPr>
          <w:rFonts w:ascii="Marianne" w:eastAsia="Wingdings" w:hAnsi="Marianne"/>
          <w:b/>
          <w:color w:val="999999"/>
        </w:rPr>
        <w:t>|</w:t>
      </w:r>
      <w:r w:rsidRPr="00001168">
        <w:rPr>
          <w:rFonts w:ascii="Marianne" w:eastAsia="Wingdings" w:hAnsi="Marianne"/>
          <w:color w:val="999999"/>
          <w:sz w:val="14"/>
        </w:rPr>
        <w:t>__|__|__</w:t>
      </w:r>
      <w:r w:rsidRPr="00001168">
        <w:rPr>
          <w:rFonts w:ascii="Marianne" w:eastAsia="Wingdings" w:hAnsi="Marianne"/>
          <w:b/>
          <w:color w:val="999999"/>
        </w:rPr>
        <w:t>|</w:t>
      </w:r>
      <w:r w:rsidRPr="00001168">
        <w:rPr>
          <w:rFonts w:ascii="Marianne" w:eastAsia="Wingdings" w:hAnsi="Marianne"/>
          <w:color w:val="999999"/>
          <w:sz w:val="14"/>
        </w:rPr>
        <w:t>__|__</w:t>
      </w:r>
      <w:r w:rsidRPr="00001168">
        <w:rPr>
          <w:rFonts w:ascii="Marianne" w:eastAsia="Wingdings" w:hAnsi="Marianne"/>
          <w:b/>
          <w:color w:val="999999"/>
        </w:rPr>
        <w:t>|</w:t>
      </w:r>
      <w:r w:rsidRPr="00001168">
        <w:rPr>
          <w:rFonts w:ascii="Marianne" w:eastAsia="Wingdings" w:hAnsi="Marianne"/>
          <w:color w:val="999999"/>
          <w:sz w:val="14"/>
        </w:rPr>
        <w:t>__</w:t>
      </w:r>
      <w:r w:rsidRPr="00001168">
        <w:rPr>
          <w:rFonts w:ascii="Marianne" w:eastAsia="Wingdings" w:hAnsi="Marianne"/>
          <w:b/>
          <w:color w:val="999999"/>
        </w:rPr>
        <w:t>|</w:t>
      </w:r>
      <w:r w:rsidRPr="00001168">
        <w:rPr>
          <w:rFonts w:ascii="Marianne" w:eastAsia="Wingdings" w:hAnsi="Marianne"/>
          <w:color w:val="999999"/>
          <w:sz w:val="14"/>
        </w:rPr>
        <w:t>__|__|__</w:t>
      </w:r>
      <w:r w:rsidRPr="00001168">
        <w:rPr>
          <w:rFonts w:ascii="Marianne" w:eastAsia="Wingdings" w:hAnsi="Marianne"/>
          <w:b/>
          <w:color w:val="999999"/>
        </w:rPr>
        <w:t>|</w:t>
      </w:r>
      <w:r w:rsidRPr="00001168">
        <w:rPr>
          <w:rFonts w:ascii="Marianne" w:eastAsia="Wingdings" w:hAnsi="Marianne"/>
          <w:color w:val="999999"/>
          <w:sz w:val="14"/>
        </w:rPr>
        <w:t>__|__|__|__|__|__</w:t>
      </w:r>
      <w:r w:rsidRPr="00001168">
        <w:rPr>
          <w:rFonts w:ascii="Marianne" w:eastAsia="Wingdings" w:hAnsi="Marianne"/>
          <w:b/>
          <w:color w:val="999999"/>
        </w:rPr>
        <w:t>|</w:t>
      </w:r>
      <w:r w:rsidRPr="00001168">
        <w:rPr>
          <w:rFonts w:ascii="Marianne" w:hAnsi="Marianne"/>
          <w:sz w:val="18"/>
          <w:szCs w:val="18"/>
        </w:rPr>
        <w:tab/>
        <w:t xml:space="preserve">     Date de réception :</w:t>
      </w:r>
      <w:r w:rsidRPr="00001168">
        <w:rPr>
          <w:rFonts w:ascii="Marianne" w:hAnsi="Marianne"/>
          <w:color w:val="A5A5A5"/>
          <w:sz w:val="28"/>
          <w:szCs w:val="18"/>
        </w:rPr>
        <w:t xml:space="preserve"> </w:t>
      </w:r>
      <w:r w:rsidRPr="00001168">
        <w:rPr>
          <w:rFonts w:ascii="Marianne" w:eastAsia="Wingdings" w:hAnsi="Marianne"/>
          <w:b/>
          <w:color w:val="999999"/>
        </w:rPr>
        <w:t>|</w:t>
      </w:r>
      <w:r w:rsidRPr="00001168">
        <w:rPr>
          <w:rFonts w:ascii="Marianne" w:eastAsia="Wingdings" w:hAnsi="Marianne"/>
          <w:color w:val="999999"/>
          <w:sz w:val="14"/>
        </w:rPr>
        <w:t>__|__</w:t>
      </w:r>
      <w:r w:rsidRPr="00001168">
        <w:rPr>
          <w:rFonts w:ascii="Marianne" w:eastAsia="Wingdings" w:hAnsi="Marianne"/>
          <w:b/>
          <w:color w:val="999999"/>
        </w:rPr>
        <w:t>|</w:t>
      </w:r>
      <w:r w:rsidRPr="00001168">
        <w:rPr>
          <w:rFonts w:ascii="Marianne" w:eastAsia="Wingdings" w:hAnsi="Marianne"/>
          <w:color w:val="999999"/>
          <w:sz w:val="14"/>
        </w:rPr>
        <w:t>__|__</w:t>
      </w:r>
      <w:r w:rsidRPr="00001168">
        <w:rPr>
          <w:rFonts w:ascii="Marianne" w:eastAsia="Wingdings" w:hAnsi="Marianne"/>
          <w:b/>
          <w:color w:val="999999"/>
        </w:rPr>
        <w:t>|</w:t>
      </w:r>
      <w:r w:rsidRPr="00001168">
        <w:rPr>
          <w:rFonts w:ascii="Marianne" w:eastAsia="Wingdings" w:hAnsi="Marianne"/>
          <w:color w:val="999999"/>
          <w:sz w:val="14"/>
        </w:rPr>
        <w:t>__|__|__|__</w:t>
      </w:r>
      <w:r w:rsidRPr="00001168">
        <w:rPr>
          <w:rFonts w:ascii="Marianne" w:eastAsia="Wingdings" w:hAnsi="Marianne"/>
          <w:b/>
          <w:color w:val="999999"/>
        </w:rPr>
        <w:t>|</w:t>
      </w:r>
    </w:p>
    <w:p w14:paraId="6EC3FE18" w14:textId="77777777" w:rsidR="003E503A" w:rsidRPr="00001168" w:rsidRDefault="003E503A">
      <w:pPr>
        <w:pStyle w:val="Textbody"/>
        <w:pBdr>
          <w:top w:val="single" w:sz="8" w:space="1" w:color="000000"/>
          <w:left w:val="single" w:sz="8" w:space="1" w:color="000000"/>
          <w:bottom w:val="single" w:sz="8" w:space="1" w:color="000000"/>
          <w:right w:val="single" w:sz="8" w:space="1" w:color="000000"/>
        </w:pBdr>
        <w:shd w:val="clear" w:color="auto" w:fill="EDEDED"/>
        <w:rPr>
          <w:rFonts w:ascii="Marianne" w:hAnsi="Marianne"/>
          <w:sz w:val="12"/>
          <w:szCs w:val="18"/>
        </w:rPr>
      </w:pPr>
    </w:p>
    <w:p w14:paraId="6FF7E3B7" w14:textId="77777777" w:rsidR="003E503A" w:rsidRPr="00001168" w:rsidRDefault="003E503A">
      <w:pPr>
        <w:pStyle w:val="Textbody"/>
        <w:rPr>
          <w:rFonts w:ascii="Marianne" w:hAnsi="Marianne"/>
          <w:szCs w:val="18"/>
        </w:rPr>
      </w:pPr>
    </w:p>
    <w:p w14:paraId="13E7CD35" w14:textId="77777777" w:rsidR="003E503A" w:rsidRPr="00001168" w:rsidRDefault="00A5199C">
      <w:pPr>
        <w:pStyle w:val="Standard"/>
        <w:rPr>
          <w:rFonts w:ascii="Marianne" w:hAnsi="Marianne"/>
        </w:rPr>
      </w:pPr>
      <w:r w:rsidRPr="00001168">
        <w:rPr>
          <w:rFonts w:ascii="Marianne" w:hAnsi="Marianne" w:cs="Tahoma"/>
          <w:b/>
          <w:color w:val="FFFFFF"/>
          <w:sz w:val="18"/>
          <w:szCs w:val="20"/>
          <w:shd w:val="clear" w:color="auto" w:fill="008080"/>
        </w:rPr>
        <w:t>INTITULÉ DU PROJET</w:t>
      </w:r>
      <w:r w:rsidRPr="00001168">
        <w:rPr>
          <w:rFonts w:ascii="Calibri" w:hAnsi="Calibri" w:cs="Calibri"/>
          <w:b/>
          <w:color w:val="FFFFFF"/>
          <w:sz w:val="18"/>
          <w:szCs w:val="20"/>
          <w:shd w:val="clear" w:color="auto" w:fill="008080"/>
        </w:rPr>
        <w:t> </w:t>
      </w:r>
      <w:r w:rsidRPr="00001168">
        <w:rPr>
          <w:rFonts w:ascii="Marianne" w:hAnsi="Marianne" w:cs="Tahoma"/>
          <w:b/>
          <w:color w:val="FFFFFF"/>
          <w:sz w:val="18"/>
          <w:szCs w:val="20"/>
          <w:shd w:val="clear" w:color="auto" w:fill="008080"/>
        </w:rPr>
        <w:t>:</w:t>
      </w:r>
      <w:r w:rsidRPr="00001168">
        <w:rPr>
          <w:rFonts w:ascii="Marianne" w:eastAsia="Wingdings" w:hAnsi="Marianne" w:cs="Tahoma"/>
          <w:b/>
          <w:sz w:val="16"/>
          <w:szCs w:val="18"/>
        </w:rPr>
        <w:t xml:space="preserve">  </w:t>
      </w:r>
    </w:p>
    <w:p w14:paraId="3EB8291F" w14:textId="77777777" w:rsidR="003E503A" w:rsidRPr="00001168" w:rsidRDefault="003E503A">
      <w:pPr>
        <w:pStyle w:val="Standard"/>
        <w:rPr>
          <w:rFonts w:ascii="Marianne" w:hAnsi="Marianne" w:cs="Tahoma"/>
          <w:b/>
          <w:color w:val="FFFFFF"/>
          <w:sz w:val="18"/>
          <w:szCs w:val="20"/>
          <w:shd w:val="clear" w:color="auto" w:fill="008080"/>
        </w:rPr>
      </w:pPr>
    </w:p>
    <w:p w14:paraId="3A0E4CF3" w14:textId="77777777" w:rsidR="003E503A" w:rsidRPr="00001168" w:rsidRDefault="003E503A">
      <w:pPr>
        <w:pStyle w:val="Standard"/>
        <w:rPr>
          <w:rFonts w:ascii="Marianne" w:hAnsi="Marianne" w:cs="Tahoma"/>
          <w:b/>
          <w:color w:val="FFFFFF"/>
          <w:sz w:val="18"/>
          <w:szCs w:val="20"/>
          <w:shd w:val="clear" w:color="auto" w:fill="008080"/>
        </w:rPr>
      </w:pPr>
    </w:p>
    <w:p w14:paraId="51AAD314" w14:textId="77777777" w:rsidR="003E503A" w:rsidRPr="00001168" w:rsidRDefault="00A5199C">
      <w:pPr>
        <w:pStyle w:val="italiqueformulaire"/>
        <w:rPr>
          <w:rFonts w:ascii="Marianne" w:hAnsi="Marianne"/>
        </w:rPr>
      </w:pPr>
      <w:r w:rsidRPr="00001168">
        <w:rPr>
          <w:rFonts w:ascii="Marianne" w:eastAsia="Wingdings" w:hAnsi="Marianne"/>
          <w:b/>
          <w:bCs/>
          <w:i w:val="0"/>
          <w:iCs/>
          <w:color w:val="FFFFFF"/>
          <w:sz w:val="18"/>
          <w:shd w:val="clear" w:color="auto" w:fill="008080"/>
        </w:rPr>
        <w:t>CARACTÉRISTIQUES DE L’ACTION ENVISAGÉE</w:t>
      </w:r>
      <w:r w:rsidRPr="00001168">
        <w:rPr>
          <w:rFonts w:ascii="Marianne" w:eastAsia="Wingdings" w:hAnsi="Marianne"/>
          <w:b/>
          <w:bCs/>
          <w:i w:val="0"/>
          <w:iCs/>
          <w:color w:val="FFFFFF"/>
          <w:sz w:val="18"/>
        </w:rPr>
        <w:t xml:space="preserve"> </w:t>
      </w:r>
      <w:r w:rsidRPr="00001168">
        <w:rPr>
          <w:rStyle w:val="FootnoteSymbol"/>
          <w:rFonts w:ascii="Marianne" w:eastAsia="Wingdings" w:hAnsi="Marianne"/>
          <w:sz w:val="16"/>
        </w:rPr>
        <w:t>(Cette action fera l’objet d’une convention)</w:t>
      </w:r>
    </w:p>
    <w:p w14:paraId="21708713" w14:textId="77777777" w:rsidR="003E503A" w:rsidRPr="00001168" w:rsidRDefault="003E503A">
      <w:pPr>
        <w:pStyle w:val="Pieddepage"/>
        <w:tabs>
          <w:tab w:val="clear" w:pos="4536"/>
          <w:tab w:val="clear" w:pos="9072"/>
        </w:tabs>
        <w:rPr>
          <w:rFonts w:ascii="Marianne" w:hAnsi="Marianne"/>
          <w:shd w:val="clear" w:color="auto" w:fill="008080"/>
        </w:rPr>
      </w:pPr>
    </w:p>
    <w:p w14:paraId="74FAB173" w14:textId="77777777" w:rsidR="003E503A" w:rsidRPr="00001168" w:rsidRDefault="00A5199C">
      <w:pPr>
        <w:pStyle w:val="Standard"/>
        <w:rPr>
          <w:rFonts w:ascii="Marianne" w:hAnsi="Marianne"/>
        </w:rPr>
      </w:pPr>
      <w:r w:rsidRPr="00001168">
        <w:rPr>
          <w:rFonts w:ascii="Marianne" w:eastAsia="Wingdings" w:hAnsi="Marianne" w:cs="Times New Roman"/>
          <w:sz w:val="16"/>
        </w:rPr>
        <w:t>Territoire couvert par le projet</w:t>
      </w:r>
      <w:r w:rsidRPr="00001168">
        <w:rPr>
          <w:rFonts w:ascii="Calibri" w:eastAsia="Wingdings" w:hAnsi="Calibri" w:cs="Calibri"/>
          <w:sz w:val="16"/>
        </w:rPr>
        <w:t> </w:t>
      </w:r>
      <w:r w:rsidRPr="00001168">
        <w:rPr>
          <w:rFonts w:ascii="Marianne" w:eastAsia="Wingdings" w:hAnsi="Marianne" w:cs="Times New Roman"/>
          <w:sz w:val="16"/>
        </w:rPr>
        <w:t xml:space="preserve">: </w:t>
      </w:r>
      <w:r w:rsidRPr="00001168">
        <w:rPr>
          <w:rFonts w:ascii="Marianne" w:eastAsia="Wingdings" w:hAnsi="Marianne" w:cs="Times New Roman"/>
          <w:color w:val="999999"/>
          <w:sz w:val="16"/>
          <w:szCs w:val="18"/>
        </w:rPr>
        <w:t>_________________________________________________________________</w:t>
      </w:r>
    </w:p>
    <w:p w14:paraId="507688E7" w14:textId="09A4DB07" w:rsidR="003E503A" w:rsidRPr="00001168" w:rsidRDefault="003E503A">
      <w:pPr>
        <w:pStyle w:val="normalformulaire"/>
        <w:rPr>
          <w:rFonts w:ascii="Marianne" w:eastAsia="Wingdings" w:hAnsi="Marianne"/>
        </w:rPr>
      </w:pPr>
    </w:p>
    <w:p w14:paraId="1B95DE58" w14:textId="77777777" w:rsidR="00BA2138" w:rsidRDefault="0085036B" w:rsidP="00BA2138">
      <w:pPr>
        <w:pStyle w:val="Standard"/>
        <w:rPr>
          <w:rFonts w:ascii="Marianne" w:eastAsia="Wingdings" w:hAnsi="Marianne" w:cs="Tahoma"/>
          <w:sz w:val="16"/>
          <w:szCs w:val="18"/>
        </w:rPr>
      </w:pPr>
      <w:r w:rsidRPr="00001168">
        <w:rPr>
          <w:rFonts w:ascii="Marianne" w:hAnsi="Marianne"/>
          <w:noProof/>
          <w:sz w:val="20"/>
          <w:lang w:eastAsia="fr-FR"/>
        </w:rPr>
        <mc:AlternateContent>
          <mc:Choice Requires="wps">
            <w:drawing>
              <wp:anchor distT="0" distB="0" distL="114300" distR="114300" simplePos="0" relativeHeight="251724800" behindDoc="0" locked="0" layoutInCell="1" allowOverlap="1" wp14:anchorId="1B400F77" wp14:editId="6611802F">
                <wp:simplePos x="0" y="0"/>
                <wp:positionH relativeFrom="margin">
                  <wp:posOffset>1016000</wp:posOffset>
                </wp:positionH>
                <wp:positionV relativeFrom="paragraph">
                  <wp:posOffset>30480</wp:posOffset>
                </wp:positionV>
                <wp:extent cx="107950" cy="107950"/>
                <wp:effectExtent l="0" t="0" r="26035" b="25400"/>
                <wp:wrapNone/>
                <wp:docPr id="69"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392F4AAF" w14:textId="77777777" w:rsidR="00B1277E" w:rsidRDefault="00B1277E" w:rsidP="00B1277E"/>
                        </w:txbxContent>
                      </wps:txbx>
                      <wps:bodyPr vert="horz" wrap="none" lIns="0" tIns="0" rIns="0" bIns="0" anchor="ctr" anchorCtr="0" compatLnSpc="0">
                        <a:noAutofit/>
                      </wps:bodyPr>
                    </wps:wsp>
                  </a:graphicData>
                </a:graphic>
              </wp:anchor>
            </w:drawing>
          </mc:Choice>
          <mc:Fallback>
            <w:pict>
              <v:shape w14:anchorId="1B400F77" id="Forme1" o:spid="_x0000_s1026" style="position:absolute;margin-left:80pt;margin-top:2.4pt;width:8.5pt;height:8.5pt;z-index:251724800;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dsHAMAAOU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rynRrIYaPYLaIkNp2sYtAPHSPNu4cmBinltpa3xCBmQb5Hwf5BRbTzi8zNLL6wsQnYMr2sCS&#10;7D7mb85/EyYQsc2T8101CrCClkUMSAKJrBUUZsMUaWPRBm829paH3snY2xd8+HY69k6yefoBMesR&#10;XxIiU5KRo6iLMSo7hZr3qK9nRE5JSuTkMNzLHoLbzU8RwV/VCYKoCaDk5SERlHMHmR6FZIOuSHNF&#10;5IyEskMbDwJlg7qIuT6OGTSOmIsjPIPSca+IgXZY9wVnZd8DfKtjE4BFGA6TKS9m4RdrjMOWKzkl&#10;0Fge8wYSwGHPDPB0jLUBuuEnsMeZVyfRkzG3OsLdxRMzsDCEcPxIlBsGkMxAChhBEqWFISSz2AQN&#10;8ygApoEmaXPa9Ropewt9tdmIVxNQHoWAHkIhulaCnXd+pfdwsO0Y13v7Z9OxRdQ0Zt97+2dExT3/&#10;DhXyg8h6Dq6ME13ZMNFQvyF51G40F5xRVfFYKYUJO7te3StLYAzAmApXDHMPpjRql03wbyacwbEi&#10;FfOhaHu4PbrpbH5xNztG11jnH5gru20DA8JA6coL2+WhoPsSHJfdgETLb1dbcKK5MsU7jFk4J6H+&#10;pbG/KWnhzMmphkOREvVdw0jH7ugN2xur3mCaw4c55R6auVvce1hjhqYG9Z70S8NxjZFpc/fmjaxw&#10;ooawugjiAs6SoHk89/CwGq8Danc6L/8AAAD//wMAUEsDBBQABgAIAAAAIQBnRhhO3gAAAAgBAAAP&#10;AAAAZHJzL2Rvd25yZXYueG1sTI9NS8NAEIbvgv9hGcGb3aSWNsRsighCQQ9axfa4TSYfmJ1NM9s2&#10;9dc7Penx5R3eeZ5sObpOHXHg1pOBeBKBQip82VJt4PPj+S4BxcFSaTtPaOCMDMv8+iqzaelP9I7H&#10;daiVjBCn1kATQp9qzUWDzvLE90jSVX5wNkgcal0O9iTjrtPTKJprZ1uSD43t8anB4nt9cAZ49Xru&#10;V9uf+6/9bM8Jv1Wb+KUy5vZmfHwAFXAMf8dwwRd0yIVp5w9UsuokzyNxCQZmYnDpFwvJOwPTOAGd&#10;Z/q/QP4LAAD//wMAUEsBAi0AFAAGAAgAAAAhALaDOJL+AAAA4QEAABMAAAAAAAAAAAAAAAAAAAAA&#10;AFtDb250ZW50X1R5cGVzXS54bWxQSwECLQAUAAYACAAAACEAOP0h/9YAAACUAQAACwAAAAAAAAAA&#10;AAAAAAAvAQAAX3JlbHMvLnJlbHNQSwECLQAUAAYACAAAACEAmThnbBwDAADlBwAADgAAAAAAAAAA&#10;AAAAAAAuAgAAZHJzL2Uyb0RvYy54bWxQSwECLQAUAAYACAAAACEAZ0YYTt4AAAAIAQAADwAAAAAA&#10;AAAAAAAAAAB2BQAAZHJzL2Rvd25yZXYueG1sUEsFBgAAAAAEAAQA8wAAAIE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392F4AAF" w14:textId="77777777" w:rsidR="00B1277E" w:rsidRDefault="00B1277E" w:rsidP="00B1277E"/>
                  </w:txbxContent>
                </v:textbox>
                <w10:wrap anchorx="margin"/>
              </v:shape>
            </w:pict>
          </mc:Fallback>
        </mc:AlternateContent>
      </w:r>
      <w:r w:rsidRPr="00001168">
        <w:rPr>
          <w:rFonts w:ascii="Marianne" w:hAnsi="Marianne"/>
          <w:noProof/>
          <w:sz w:val="20"/>
          <w:lang w:eastAsia="fr-FR"/>
        </w:rPr>
        <mc:AlternateContent>
          <mc:Choice Requires="wps">
            <w:drawing>
              <wp:anchor distT="0" distB="0" distL="114300" distR="114300" simplePos="0" relativeHeight="251722752" behindDoc="0" locked="0" layoutInCell="1" allowOverlap="1" wp14:anchorId="5EA23D1A" wp14:editId="63B8C663">
                <wp:simplePos x="0" y="0"/>
                <wp:positionH relativeFrom="margin">
                  <wp:posOffset>569595</wp:posOffset>
                </wp:positionH>
                <wp:positionV relativeFrom="paragraph">
                  <wp:posOffset>13970</wp:posOffset>
                </wp:positionV>
                <wp:extent cx="107950" cy="107950"/>
                <wp:effectExtent l="0" t="0" r="26035" b="25400"/>
                <wp:wrapNone/>
                <wp:docPr id="68"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5E8CF52" w14:textId="77777777" w:rsidR="00B1277E" w:rsidRDefault="00B1277E" w:rsidP="00B1277E"/>
                        </w:txbxContent>
                      </wps:txbx>
                      <wps:bodyPr vert="horz" wrap="none" lIns="0" tIns="0" rIns="0" bIns="0" anchor="ctr" anchorCtr="0" compatLnSpc="0">
                        <a:noAutofit/>
                      </wps:bodyPr>
                    </wps:wsp>
                  </a:graphicData>
                </a:graphic>
              </wp:anchor>
            </w:drawing>
          </mc:Choice>
          <mc:Fallback>
            <w:pict>
              <v:shape w14:anchorId="5EA23D1A" id="_x0000_s1027" style="position:absolute;margin-left:44.85pt;margin-top:1.1pt;width:8.5pt;height:8.5pt;z-index:251722752;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LeHAMAAOwHAAAOAAAAZHJzL2Uyb0RvYy54bWysVW1r2zAQ/j7YfxD6uNHazlvbUKeUlo5B&#10;2QrtfoAiS7FBloykxul+/e5k2XXSBMaYP9gn3+NHd8+dT9c3u1qRrbCuMjqn2XlKidDcFJXe5PTX&#10;y8PZJSXOM10wZbTI6Ztw9Gb1+dN12yzFxJRGFcISINFu2TY5Lb1vlknieClq5s5NIzQ4pbE187C0&#10;m6SwrAX2WiWTNF0krbFFYw0XzsHb+85JV4FfSsH9Tymd8ETlFGLz4W7DfY33ZHXNlhvLmrLiMQz2&#10;D1HUrNKw6UB1zzwjr7b6QFVX3BpnpD/npk6MlBUXIQfIJksPsnkuWSNCLiCOawaZ3P+j5T+2T5ZU&#10;RU4XUCnNaqjRA6gtMpSmbdwSEM/Nk40rBybmuZO2xidkQHZBzrdBTrHzhMPLLL24moPoHFzRBpbk&#10;/WP+6vw3YQIR2z4631WjACtoWcSAJJDIWkFhtkyRNhZt8GZjb3nonYy9fcGHb6dj7yRbpB8Qsx7x&#10;JSEyJRk5ipqPUdkp1KJHfT0jckpSIieH4V70ENxucYoIatUJgqgJoOTFIdHVGDI9CskGXZHmksgZ&#10;CWWHNh4EygZ1EXN1HDNoHDHzIzyD0nGviIF22PQFZ2XfA3ynYxOARRgOkykvZuEXa4zDlis5JdBY&#10;HvMGEsBhzwzwdIy1AbrlJ7DHmdcn0ZMxtzrC3cUTM7AwhHD8SJQbBpDMQAoYQRKlhSEks9gEDfMo&#10;AKaBJmlz2vUaKXsLfbXZihcTUB6FgB5CIbpWgp3f/Urv4WDbMa739s+mY4uoacy+9/bPiIp7/h0q&#10;5AeR9RxcGSe6smGioX5D8qjdaC44o6rioVIKE3Z2s75TlsAYgDEVrhjmHkxp1C6b4N9MOINjRSrm&#10;Q9H2cHt009lifjs7RtdY5++ZK7ttAwPCQOnKC9vloaD7EhyX3YBEy+/WuzBZh1G6NsUbTFs4LqEN&#10;SmN/U9LC0ZNTDWcjJeq7hsmOTdIbtjfWvcE0hw9zyj30dLe487DGRE0NIj7q54bjGgPU5vbVG1nh&#10;YA3RdRHEBRwpQfp4/OGZNV4H1PshvfoDAAD//wMAUEsDBBQABgAIAAAAIQCVIle63gAAAAcBAAAP&#10;AAAAZHJzL2Rvd25yZXYueG1sTI5PS8NAFMTvgt9heYI3u2mUmsZsighCQQ/aFvW4TV7+YPZtmrdt&#10;Uz+9rye9zTDDzC9bjK5TBxy49WRgOolAIRW+bKk2sFk/3ySgOFgqbecJDZyQYZFfXmQ2Lf2R3vGw&#10;CrWSEeLUGmhC6FOtuWjQWZ74Hkmyyg/OBrFDrcvBHmXcdTqOopl2tiV5aGyPTw0W36u9M8DL11O/&#10;/Pq5/djd7Tjht+pz+lIZc301Pj6ACjiGvzKc8QUdcmHa+j2VrDoDyfxemgbiGNQ5jmbityLmMeg8&#10;0//5818AAAD//wMAUEsBAi0AFAAGAAgAAAAhALaDOJL+AAAA4QEAABMAAAAAAAAAAAAAAAAAAAAA&#10;AFtDb250ZW50X1R5cGVzXS54bWxQSwECLQAUAAYACAAAACEAOP0h/9YAAACUAQAACwAAAAAAAAAA&#10;AAAAAAAvAQAAX3JlbHMvLnJlbHNQSwECLQAUAAYACAAAACEA6Fgi3hwDAADsBwAADgAAAAAAAAAA&#10;AAAAAAAuAgAAZHJzL2Uyb0RvYy54bWxQSwECLQAUAAYACAAAACEAlSJXut4AAAAHAQAADwAAAAAA&#10;AAAAAAAAAAB2BQAAZHJzL2Rvd25yZXYueG1sUEsFBgAAAAAEAAQA8wAAAIE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5E8CF52" w14:textId="77777777" w:rsidR="00B1277E" w:rsidRDefault="00B1277E" w:rsidP="00B1277E"/>
                  </w:txbxContent>
                </v:textbox>
                <w10:wrap anchorx="margin"/>
              </v:shape>
            </w:pict>
          </mc:Fallback>
        </mc:AlternateContent>
      </w:r>
      <w:r w:rsidR="00A5199C" w:rsidRPr="00001168">
        <w:rPr>
          <w:rFonts w:ascii="Marianne" w:eastAsia="Wingdings" w:hAnsi="Marianne" w:cs="Times New Roman"/>
          <w:sz w:val="16"/>
        </w:rPr>
        <w:t xml:space="preserve">Partenariat :   </w:t>
      </w:r>
      <w:r w:rsidR="00B1277E" w:rsidRPr="00001168">
        <w:rPr>
          <w:rFonts w:ascii="Marianne" w:eastAsia="Wingdings" w:hAnsi="Marianne" w:cs="Times New Roman"/>
          <w:sz w:val="16"/>
        </w:rPr>
        <w:t xml:space="preserve">    </w:t>
      </w:r>
      <w:r w:rsidR="00A5199C" w:rsidRPr="00001168">
        <w:rPr>
          <w:rFonts w:ascii="Marianne" w:hAnsi="Marianne" w:cs="Tahoma"/>
          <w:sz w:val="18"/>
          <w:szCs w:val="20"/>
        </w:rPr>
        <w:t>o</w:t>
      </w:r>
      <w:r w:rsidR="00A5199C" w:rsidRPr="00001168">
        <w:rPr>
          <w:rFonts w:ascii="Marianne" w:eastAsia="Wingdings" w:hAnsi="Marianne" w:cs="Tahoma"/>
          <w:sz w:val="16"/>
          <w:szCs w:val="18"/>
        </w:rPr>
        <w:t xml:space="preserve">ui   /        Non  (cocher la </w:t>
      </w:r>
      <w:r w:rsidR="00B1277E" w:rsidRPr="00001168">
        <w:rPr>
          <w:rFonts w:ascii="Marianne" w:eastAsia="Wingdings" w:hAnsi="Marianne" w:cs="Tahoma"/>
          <w:sz w:val="16"/>
          <w:szCs w:val="18"/>
        </w:rPr>
        <w:t>case correspondante</w:t>
      </w:r>
      <w:r w:rsidR="00A5199C" w:rsidRPr="00001168">
        <w:rPr>
          <w:rFonts w:ascii="Marianne" w:eastAsia="Wingdings" w:hAnsi="Marianne" w:cs="Tahoma"/>
          <w:sz w:val="16"/>
          <w:szCs w:val="18"/>
        </w:rPr>
        <w:t>)</w:t>
      </w:r>
    </w:p>
    <w:p w14:paraId="3A3EB24B" w14:textId="621ACA6A" w:rsidR="00BA2138" w:rsidRDefault="00BA2138" w:rsidP="00BA2138">
      <w:pPr>
        <w:pStyle w:val="Standard"/>
        <w:rPr>
          <w:rFonts w:ascii="Marianne" w:eastAsia="Wingdings" w:hAnsi="Marianne" w:cs="Tahoma"/>
          <w:sz w:val="16"/>
          <w:szCs w:val="18"/>
        </w:rPr>
      </w:pPr>
    </w:p>
    <w:p w14:paraId="320BBECD" w14:textId="335F53A2" w:rsidR="003E503A" w:rsidRPr="00001168" w:rsidRDefault="00BA2138" w:rsidP="00BA2138">
      <w:pPr>
        <w:pStyle w:val="Standard"/>
        <w:rPr>
          <w:rFonts w:ascii="Marianne" w:eastAsia="Wingdings" w:hAnsi="Marianne"/>
        </w:rPr>
      </w:pPr>
      <w:r w:rsidRPr="00001168">
        <w:rPr>
          <w:rFonts w:ascii="Marianne" w:hAnsi="Marianne"/>
          <w:noProof/>
          <w:sz w:val="20"/>
          <w:lang w:eastAsia="fr-FR"/>
        </w:rPr>
        <mc:AlternateContent>
          <mc:Choice Requires="wps">
            <w:drawing>
              <wp:anchor distT="0" distB="0" distL="114300" distR="114300" simplePos="0" relativeHeight="251728896" behindDoc="1" locked="0" layoutInCell="1" allowOverlap="1" wp14:anchorId="06E1CB85" wp14:editId="07D6A56B">
                <wp:simplePos x="0" y="0"/>
                <wp:positionH relativeFrom="margin">
                  <wp:posOffset>3886807</wp:posOffset>
                </wp:positionH>
                <wp:positionV relativeFrom="paragraph">
                  <wp:posOffset>15708</wp:posOffset>
                </wp:positionV>
                <wp:extent cx="107950" cy="107950"/>
                <wp:effectExtent l="0" t="0" r="26035" b="25400"/>
                <wp:wrapNone/>
                <wp:docPr id="70"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36CEDC90" w14:textId="77777777" w:rsidR="00BA2138" w:rsidRDefault="00BA2138" w:rsidP="00BA2138"/>
                        </w:txbxContent>
                      </wps:txbx>
                      <wps:bodyPr vert="horz" wrap="none" lIns="0" tIns="0" rIns="0" bIns="0" anchor="ctr" anchorCtr="0" compatLnSpc="0">
                        <a:noAutofit/>
                      </wps:bodyPr>
                    </wps:wsp>
                  </a:graphicData>
                </a:graphic>
              </wp:anchor>
            </w:drawing>
          </mc:Choice>
          <mc:Fallback>
            <w:pict>
              <v:shape w14:anchorId="06E1CB85" id="_x0000_s1028" style="position:absolute;margin-left:306.05pt;margin-top:1.25pt;width:8.5pt;height:8.5pt;z-index:-251587584;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nrHQMAAO0HAAAOAAAAZHJzL2Uyb0RvYy54bWysVVFr2zAQfh/sPwg9brS2kzRpQ51SWjoG&#10;ZSu0+wGKLMUGWTKSGqf79buTZddJExhjfrBPvs+f7r47n65vdrUiW2FdZXROs/OUEqG5KSq9yemv&#10;l4ezS0qcZ7pgymiR0zfh6M3q86frtlmKiSmNKoQlQKLdsm1yWnrfLJPE8VLUzJ2bRmhwSmNr5mFp&#10;N0lhWQvstUomaTpPWmOLxhounIO3952TrgK/lIL7n1I64YnKKcTmw92G+xrvyeqaLTeWNWXFYxjs&#10;H6KoWaVh04HqnnlGXm31gaquuDXOSH/OTZ0YKSsuQg6QTZYeZPNcskaEXEAc1wwyuf9Hy39snyyp&#10;ipwuQB7NaqjRA6gtMpSmbdwSEM/Nk40rBybmuZO2xidkQHZBzrdBTrHzhMPLLF1cXQArB1e0gSV5&#10;/5i/Ov9NmEDEto/Od9UowApaFjEgCSSyVlCYLVOkjUUbvNnYWx56J2NvX/Dh2+nYO8nm6QfErEd8&#10;SYhMSUaOoi7GqOwUat6jvp4ROSUpkZPDcBc9BLebnyKCv6oTBFETQMnFIdHVGDI9CskGXZHmksgZ&#10;CWWHNh4EygZ1EXN1HDNoHDEXR3gGpeNeEQPtsOkLzsq+B/hOxyYAizAcJlNezMIv1hiHLVdySqCx&#10;POYNJIDDnhng6RhrA3TLT2CPM69PoidjbnWEu4snZmBhCOH4kSg3DCCZgRQwgiRKC0NIZrEJGuZR&#10;AEwDTdLmtOs1UvYW+mqzFS8moDwKAT2EQnStBDu/+5Xew8G2Y1zv7Z9NxxZR05h97+2fERX3/DtU&#10;yA8i6zm4Mk50ZcNEQ/2G5FG70VxwRlXFQ6UUJuzsZn2nLIExAGMqXDHMPZjSqF02wb+ZcAbHilTM&#10;h6Lt4fboprP5xe3sGF1jnb9nruy2DQwIA6UrL2yXh4LuS3BcdgMSLb9b78JknQ2zdG2KNxi3cF5C&#10;H5TG/qakhbMnpxoOR0rUdw2jHbukN2xvrHuDaQ4f5pR7aOpucedhjZmaGlR81M8NxzVGqM3tqzey&#10;wskawusiiAs4U4L28fzDQ2u8Dqj3U3r1BwAA//8DAFBLAwQUAAYACAAAACEALrkuet8AAAAIAQAA&#10;DwAAAGRycy9kb3ducmV2LnhtbEyPTUvDQBCG74L/YRnBm90k2tDGbIoIQkEPWkU9bpPJB2Zn08y2&#10;Tf31jic9vrwP7zyTrybXqwOO3HkyEM8iUEilrzpqDLy9PlwtQHGwVNneExo4IcOqOD/LbVb5I73g&#10;YRMaJSPEmTXQhjBkWnPZorM88wOSdLUfnQ0Sx0ZXoz3KuOt1EkWpdrYjudDaAe9bLL82e2eA10+n&#10;Yf35ff2+u9nxgp/rj/ixNubyYrq7BRVwCn8w/OqLOhTitPV7qlj1BtI4iQU1kMxBSZ8mS8lbAZdz&#10;0EWu/z9Q/AAAAP//AwBQSwECLQAUAAYACAAAACEAtoM4kv4AAADhAQAAEwAAAAAAAAAAAAAAAAAA&#10;AAAAW0NvbnRlbnRfVHlwZXNdLnhtbFBLAQItABQABgAIAAAAIQA4/SH/1gAAAJQBAAALAAAAAAAA&#10;AAAAAAAAAC8BAABfcmVscy8ucmVsc1BLAQItABQABgAIAAAAIQATBcnrHQMAAO0HAAAOAAAAAAAA&#10;AAAAAAAAAC4CAABkcnMvZTJvRG9jLnhtbFBLAQItABQABgAIAAAAIQAuuS563wAAAAgBAAAPAAAA&#10;AAAAAAAAAAAAAHc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36CEDC90" w14:textId="77777777" w:rsidR="00BA2138" w:rsidRDefault="00BA2138" w:rsidP="00BA2138"/>
                  </w:txbxContent>
                </v:textbox>
                <w10:wrap anchorx="margin"/>
              </v:shape>
            </w:pict>
          </mc:Fallback>
        </mc:AlternateContent>
      </w:r>
      <w:r>
        <w:rPr>
          <w:rFonts w:ascii="Marianne" w:eastAsia="Wingdings" w:hAnsi="Marianne" w:cs="Tahoma"/>
          <w:sz w:val="16"/>
          <w:szCs w:val="18"/>
        </w:rPr>
        <w:t xml:space="preserve">Si </w:t>
      </w:r>
      <w:r w:rsidRPr="00BA2138">
        <w:rPr>
          <w:rFonts w:ascii="Marianne" w:eastAsia="Wingdings" w:hAnsi="Marianne" w:cs="Tahoma"/>
          <w:b/>
          <w:sz w:val="16"/>
          <w:szCs w:val="18"/>
        </w:rPr>
        <w:t>partenariat</w:t>
      </w:r>
      <w:r>
        <w:rPr>
          <w:rFonts w:ascii="Marianne" w:eastAsia="Wingdings" w:hAnsi="Marianne" w:cs="Tahoma"/>
          <w:sz w:val="16"/>
          <w:szCs w:val="18"/>
        </w:rPr>
        <w:t xml:space="preserve">, si la structure du présent formulaire est </w:t>
      </w:r>
      <w:r w:rsidRPr="00BA2138">
        <w:rPr>
          <w:rFonts w:ascii="Marianne" w:eastAsia="Wingdings" w:hAnsi="Marianne" w:cs="Tahoma"/>
          <w:b/>
          <w:sz w:val="16"/>
          <w:szCs w:val="18"/>
        </w:rPr>
        <w:t>chef</w:t>
      </w:r>
      <w:r>
        <w:rPr>
          <w:rFonts w:ascii="Marianne" w:eastAsia="Wingdings" w:hAnsi="Marianne" w:cs="Tahoma"/>
          <w:b/>
          <w:sz w:val="16"/>
          <w:szCs w:val="18"/>
        </w:rPr>
        <w:t>fe</w:t>
      </w:r>
      <w:r w:rsidRPr="00BA2138">
        <w:rPr>
          <w:rFonts w:ascii="Marianne" w:eastAsia="Wingdings" w:hAnsi="Marianne" w:cs="Tahoma"/>
          <w:b/>
          <w:sz w:val="16"/>
          <w:szCs w:val="18"/>
        </w:rPr>
        <w:t xml:space="preserve"> de file</w:t>
      </w:r>
      <w:r>
        <w:rPr>
          <w:rFonts w:ascii="Marianne" w:eastAsia="Wingdings" w:hAnsi="Marianne" w:cs="Tahoma"/>
          <w:sz w:val="16"/>
          <w:szCs w:val="18"/>
        </w:rPr>
        <w:t xml:space="preserve">, cocher la case ci-contre :     </w:t>
      </w:r>
      <w:r w:rsidRPr="00001168">
        <w:rPr>
          <w:rFonts w:ascii="Marianne" w:eastAsia="Wingdings" w:hAnsi="Marianne" w:cs="Times New Roman"/>
          <w:sz w:val="16"/>
        </w:rPr>
        <w:t xml:space="preserve">    </w:t>
      </w:r>
    </w:p>
    <w:p w14:paraId="07A3843C" w14:textId="0A43E69D" w:rsidR="003E503A" w:rsidRPr="00001168" w:rsidRDefault="003E503A">
      <w:pPr>
        <w:pStyle w:val="normalformulaire"/>
        <w:rPr>
          <w:rFonts w:ascii="Marianne" w:hAnsi="Marianne"/>
        </w:rPr>
      </w:pPr>
    </w:p>
    <w:p w14:paraId="2714A965" w14:textId="77777777" w:rsidR="003E503A" w:rsidRPr="00001168" w:rsidRDefault="003E503A">
      <w:pPr>
        <w:pStyle w:val="normalformulaire"/>
        <w:rPr>
          <w:rFonts w:ascii="Marianne" w:eastAsia="Wingdings" w:hAnsi="Marianne"/>
          <w:sz w:val="10"/>
        </w:rPr>
      </w:pPr>
    </w:p>
    <w:tbl>
      <w:tblPr>
        <w:tblW w:w="9634" w:type="dxa"/>
        <w:tblLayout w:type="fixed"/>
        <w:tblCellMar>
          <w:left w:w="10" w:type="dxa"/>
          <w:right w:w="10" w:type="dxa"/>
        </w:tblCellMar>
        <w:tblLook w:val="04A0" w:firstRow="1" w:lastRow="0" w:firstColumn="1" w:lastColumn="0" w:noHBand="0" w:noVBand="1"/>
      </w:tblPr>
      <w:tblGrid>
        <w:gridCol w:w="3309"/>
        <w:gridCol w:w="3309"/>
        <w:gridCol w:w="3016"/>
      </w:tblGrid>
      <w:tr w:rsidR="003E503A" w:rsidRPr="00001168" w14:paraId="1EFCAC25"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58FD" w14:textId="2AECB743" w:rsidR="003E503A" w:rsidRPr="00001168" w:rsidRDefault="00A5199C">
            <w:pPr>
              <w:pStyle w:val="normalformulaire"/>
              <w:rPr>
                <w:rFonts w:ascii="Marianne" w:eastAsia="Wingdings" w:hAnsi="Marianne"/>
              </w:rPr>
            </w:pPr>
            <w:r w:rsidRPr="00001168">
              <w:rPr>
                <w:rFonts w:ascii="Marianne" w:eastAsia="Wingdings" w:hAnsi="Marianne"/>
              </w:rPr>
              <w:t>Dénomination/raison sociale</w:t>
            </w: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BED3" w14:textId="3F16AB9A" w:rsidR="003E503A" w:rsidRPr="00001168" w:rsidRDefault="00A5199C">
            <w:pPr>
              <w:pStyle w:val="normalformulaire"/>
              <w:rPr>
                <w:rFonts w:ascii="Marianne" w:eastAsia="Wingdings" w:hAnsi="Marianne"/>
              </w:rPr>
            </w:pPr>
            <w:r w:rsidRPr="00001168">
              <w:rPr>
                <w:rFonts w:ascii="Marianne" w:eastAsia="Wingdings" w:hAnsi="Marianne"/>
              </w:rPr>
              <w:t>Personne référente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611E" w14:textId="77777777" w:rsidR="003E503A" w:rsidRPr="00001168" w:rsidRDefault="00A5199C">
            <w:pPr>
              <w:pStyle w:val="normalformulaire"/>
              <w:rPr>
                <w:rFonts w:ascii="Marianne" w:eastAsia="Wingdings" w:hAnsi="Marianne"/>
              </w:rPr>
            </w:pPr>
            <w:r w:rsidRPr="00001168">
              <w:rPr>
                <w:rFonts w:ascii="Marianne" w:eastAsia="Wingdings" w:hAnsi="Marianne"/>
              </w:rPr>
              <w:t>Adresse/Coordonnées</w:t>
            </w:r>
          </w:p>
        </w:tc>
      </w:tr>
      <w:tr w:rsidR="003E503A" w:rsidRPr="00001168" w14:paraId="1F5DC4BC"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BED0" w14:textId="77777777" w:rsidR="003E503A" w:rsidRPr="00001168" w:rsidRDefault="003E503A">
            <w:pPr>
              <w:pStyle w:val="normalformulaire"/>
              <w:rPr>
                <w:rFonts w:ascii="Marianne" w:eastAsia="Wingdings" w:hAnsi="Marianne"/>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1451" w14:textId="77777777" w:rsidR="003E503A" w:rsidRPr="00001168" w:rsidRDefault="003E503A">
            <w:pPr>
              <w:pStyle w:val="normalformulaire"/>
              <w:rPr>
                <w:rFonts w:ascii="Marianne" w:eastAsia="Wingdings" w:hAnsi="Marianne"/>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50B3" w14:textId="77777777" w:rsidR="003E503A" w:rsidRPr="00001168" w:rsidRDefault="003E503A">
            <w:pPr>
              <w:pStyle w:val="normalformulaire"/>
              <w:rPr>
                <w:rFonts w:ascii="Marianne" w:eastAsia="Wingdings" w:hAnsi="Marianne"/>
              </w:rPr>
            </w:pPr>
          </w:p>
        </w:tc>
      </w:tr>
      <w:tr w:rsidR="003E503A" w:rsidRPr="00001168" w14:paraId="0596E76E"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134BD" w14:textId="77777777" w:rsidR="003E503A" w:rsidRPr="00001168" w:rsidRDefault="003E503A">
            <w:pPr>
              <w:pStyle w:val="normalformulaire"/>
              <w:rPr>
                <w:rFonts w:ascii="Marianne" w:eastAsia="Wingdings" w:hAnsi="Marianne"/>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2BB3" w14:textId="77777777" w:rsidR="003E503A" w:rsidRPr="00001168" w:rsidRDefault="003E503A">
            <w:pPr>
              <w:pStyle w:val="normalformulaire"/>
              <w:rPr>
                <w:rFonts w:ascii="Marianne" w:eastAsia="Wingdings" w:hAnsi="Marianne"/>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4161" w14:textId="77777777" w:rsidR="003E503A" w:rsidRPr="00001168" w:rsidRDefault="003E503A">
            <w:pPr>
              <w:pStyle w:val="normalformulaire"/>
              <w:rPr>
                <w:rFonts w:ascii="Marianne" w:eastAsia="Wingdings" w:hAnsi="Marianne"/>
              </w:rPr>
            </w:pPr>
          </w:p>
        </w:tc>
      </w:tr>
      <w:tr w:rsidR="003E503A" w:rsidRPr="00001168" w14:paraId="596EA2B3"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1B7D" w14:textId="77777777" w:rsidR="003E503A" w:rsidRPr="00001168" w:rsidRDefault="003E503A">
            <w:pPr>
              <w:pStyle w:val="normalformulaire"/>
              <w:rPr>
                <w:rFonts w:ascii="Marianne" w:eastAsia="Wingdings" w:hAnsi="Marianne"/>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4A8C" w14:textId="77777777" w:rsidR="003E503A" w:rsidRPr="00001168" w:rsidRDefault="003E503A">
            <w:pPr>
              <w:pStyle w:val="normalformulaire"/>
              <w:rPr>
                <w:rFonts w:ascii="Marianne" w:eastAsia="Wingdings" w:hAnsi="Marianne"/>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C948" w14:textId="77777777" w:rsidR="003E503A" w:rsidRPr="00001168" w:rsidRDefault="003E503A">
            <w:pPr>
              <w:pStyle w:val="normalformulaire"/>
              <w:rPr>
                <w:rFonts w:ascii="Marianne" w:eastAsia="Wingdings" w:hAnsi="Marianne"/>
              </w:rPr>
            </w:pPr>
          </w:p>
        </w:tc>
      </w:tr>
      <w:tr w:rsidR="003E503A" w:rsidRPr="00001168" w14:paraId="044434E4"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9B2D" w14:textId="77777777" w:rsidR="003E503A" w:rsidRPr="00001168" w:rsidRDefault="003E503A">
            <w:pPr>
              <w:pStyle w:val="normalformulaire"/>
              <w:rPr>
                <w:rFonts w:ascii="Marianne" w:eastAsia="Wingdings" w:hAnsi="Marianne"/>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C146" w14:textId="77777777" w:rsidR="003E503A" w:rsidRPr="00001168" w:rsidRDefault="003E503A">
            <w:pPr>
              <w:pStyle w:val="normalformulaire"/>
              <w:rPr>
                <w:rFonts w:ascii="Marianne" w:eastAsia="Wingdings" w:hAnsi="Marianne"/>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6F8D" w14:textId="77777777" w:rsidR="003E503A" w:rsidRPr="00001168" w:rsidRDefault="003E503A">
            <w:pPr>
              <w:pStyle w:val="normalformulaire"/>
              <w:rPr>
                <w:rFonts w:ascii="Marianne" w:eastAsia="Wingdings" w:hAnsi="Marianne"/>
              </w:rPr>
            </w:pPr>
          </w:p>
        </w:tc>
      </w:tr>
      <w:tr w:rsidR="003E503A" w:rsidRPr="00001168" w14:paraId="2E65CDC7"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DB8F0" w14:textId="77777777" w:rsidR="003E503A" w:rsidRPr="00001168" w:rsidRDefault="003E503A">
            <w:pPr>
              <w:pStyle w:val="normalformulaire"/>
              <w:rPr>
                <w:rFonts w:ascii="Marianne" w:eastAsia="Wingdings" w:hAnsi="Marianne"/>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AC2C" w14:textId="77777777" w:rsidR="003E503A" w:rsidRPr="00001168" w:rsidRDefault="003E503A">
            <w:pPr>
              <w:pStyle w:val="normalformulaire"/>
              <w:rPr>
                <w:rFonts w:ascii="Marianne" w:eastAsia="Wingdings" w:hAnsi="Marianne"/>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FDC9" w14:textId="77777777" w:rsidR="003E503A" w:rsidRPr="00001168" w:rsidRDefault="003E503A">
            <w:pPr>
              <w:pStyle w:val="normalformulaire"/>
              <w:rPr>
                <w:rFonts w:ascii="Marianne" w:eastAsia="Wingdings" w:hAnsi="Marianne"/>
              </w:rPr>
            </w:pPr>
          </w:p>
        </w:tc>
      </w:tr>
      <w:tr w:rsidR="003E503A" w:rsidRPr="00001168" w14:paraId="587FC06A" w14:textId="77777777" w:rsidTr="00F054D3">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2942" w14:textId="77777777" w:rsidR="003E503A" w:rsidRPr="00001168" w:rsidRDefault="003E503A">
            <w:pPr>
              <w:pStyle w:val="normalformulaire"/>
              <w:rPr>
                <w:rFonts w:ascii="Marianne" w:eastAsia="Wingdings" w:hAnsi="Marianne"/>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73E9" w14:textId="77777777" w:rsidR="003E503A" w:rsidRPr="00001168" w:rsidRDefault="003E503A">
            <w:pPr>
              <w:pStyle w:val="normalformulaire"/>
              <w:rPr>
                <w:rFonts w:ascii="Marianne" w:eastAsia="Wingdings" w:hAnsi="Marianne"/>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8E8E" w14:textId="77777777" w:rsidR="003E503A" w:rsidRPr="00001168" w:rsidRDefault="003E503A">
            <w:pPr>
              <w:pStyle w:val="normalformulaire"/>
              <w:rPr>
                <w:rFonts w:ascii="Marianne" w:eastAsia="Wingdings" w:hAnsi="Marianne"/>
              </w:rPr>
            </w:pPr>
          </w:p>
        </w:tc>
      </w:tr>
    </w:tbl>
    <w:p w14:paraId="380592C0" w14:textId="77777777" w:rsidR="003E503A" w:rsidRPr="00001168" w:rsidRDefault="003E503A">
      <w:pPr>
        <w:pStyle w:val="normalformulaire"/>
        <w:rPr>
          <w:rFonts w:ascii="Marianne" w:eastAsia="Wingdings" w:hAnsi="Marianne"/>
          <w:sz w:val="12"/>
        </w:rPr>
      </w:pPr>
    </w:p>
    <w:p w14:paraId="48DBAD56" w14:textId="77777777" w:rsidR="003E503A" w:rsidRPr="00001168" w:rsidRDefault="003E503A">
      <w:pPr>
        <w:pStyle w:val="normalformulaire"/>
        <w:rPr>
          <w:rFonts w:ascii="Marianne" w:eastAsia="Wingdings" w:hAnsi="Marianne"/>
          <w:sz w:val="12"/>
        </w:rPr>
      </w:pPr>
    </w:p>
    <w:p w14:paraId="2E959110" w14:textId="77777777" w:rsidR="003E503A" w:rsidRPr="00001168" w:rsidRDefault="00A5199C">
      <w:pPr>
        <w:pStyle w:val="normalformulaire"/>
        <w:rPr>
          <w:rFonts w:ascii="Marianne" w:hAnsi="Marianne"/>
        </w:rPr>
      </w:pPr>
      <w:r w:rsidRPr="00001168">
        <w:rPr>
          <w:rFonts w:ascii="Marianne" w:eastAsia="Wingdings" w:hAnsi="Marianne"/>
        </w:rPr>
        <w:t xml:space="preserve">Début de réalisation de l’action : </w:t>
      </w:r>
      <w:r w:rsidRPr="00001168">
        <w:rPr>
          <w:rFonts w:ascii="Marianne" w:eastAsia="Wingdings" w:hAnsi="Marianne"/>
          <w:color w:val="999999"/>
        </w:rPr>
        <w:t xml:space="preserve">|__|__|__|__| </w:t>
      </w:r>
      <w:r w:rsidRPr="00001168">
        <w:rPr>
          <w:rFonts w:ascii="Marianne" w:eastAsia="Wingdings" w:hAnsi="Marianne"/>
        </w:rPr>
        <w:t xml:space="preserve">Fin de réalisation de l’action : </w:t>
      </w:r>
      <w:r w:rsidRPr="00001168">
        <w:rPr>
          <w:rFonts w:ascii="Marianne" w:eastAsia="Wingdings" w:hAnsi="Marianne"/>
          <w:color w:val="999999"/>
        </w:rPr>
        <w:t>|__|__|__|__|</w:t>
      </w:r>
    </w:p>
    <w:p w14:paraId="3AEADDF7" w14:textId="77777777" w:rsidR="003E503A" w:rsidRPr="00001168" w:rsidRDefault="003E503A">
      <w:pPr>
        <w:pStyle w:val="normalformulaire"/>
        <w:rPr>
          <w:rFonts w:ascii="Marianne" w:eastAsia="Wingdings" w:hAnsi="Marianne"/>
        </w:rPr>
      </w:pPr>
    </w:p>
    <w:p w14:paraId="5F522DB0" w14:textId="77777777" w:rsidR="003E503A" w:rsidRPr="00001168" w:rsidRDefault="00A5199C">
      <w:pPr>
        <w:pStyle w:val="normalformulaire"/>
        <w:ind w:left="28"/>
        <w:rPr>
          <w:rFonts w:ascii="Marianne" w:hAnsi="Marianne"/>
        </w:rPr>
      </w:pPr>
      <w:r w:rsidRPr="00001168">
        <w:rPr>
          <w:rFonts w:ascii="Marianne" w:eastAsia="Wingdings" w:hAnsi="Marianne"/>
        </w:rPr>
        <w:t>Montant total de la subvention publique demandée (en euros) :</w:t>
      </w:r>
      <w:r w:rsidRPr="00001168">
        <w:rPr>
          <w:rFonts w:ascii="Marianne" w:eastAsia="Wingdings" w:hAnsi="Marianne"/>
          <w:color w:val="999999"/>
        </w:rPr>
        <w:t xml:space="preserve"> |__|__|__|__|__|__|__|__|</w:t>
      </w:r>
    </w:p>
    <w:p w14:paraId="6EAF946C" w14:textId="4D5705E1" w:rsidR="003E503A" w:rsidRDefault="003E503A">
      <w:pPr>
        <w:pStyle w:val="normalformulaire"/>
        <w:rPr>
          <w:rFonts w:ascii="Marianne" w:hAnsi="Marianne" w:cs="Tahoma"/>
          <w:b/>
          <w:color w:val="FFFFFF"/>
          <w:sz w:val="10"/>
          <w:szCs w:val="20"/>
          <w:shd w:val="clear" w:color="auto" w:fill="008080"/>
        </w:rPr>
      </w:pPr>
    </w:p>
    <w:p w14:paraId="1E895F95" w14:textId="78F009C2" w:rsidR="00BA2138" w:rsidRDefault="00BA2138">
      <w:pPr>
        <w:suppressAutoHyphens w:val="0"/>
        <w:rPr>
          <w:rFonts w:ascii="Marianne" w:eastAsia="Tahoma" w:hAnsi="Marianne" w:cs="Tahoma"/>
          <w:b/>
          <w:color w:val="FFFFFF"/>
          <w:sz w:val="10"/>
          <w:szCs w:val="20"/>
          <w:shd w:val="clear" w:color="auto" w:fill="008080"/>
          <w:lang w:bidi="ar-SA"/>
        </w:rPr>
      </w:pPr>
      <w:r>
        <w:rPr>
          <w:rFonts w:ascii="Marianne" w:hAnsi="Marianne" w:cs="Tahoma"/>
          <w:b/>
          <w:color w:val="FFFFFF"/>
          <w:sz w:val="10"/>
          <w:szCs w:val="20"/>
          <w:shd w:val="clear" w:color="auto" w:fill="008080"/>
        </w:rPr>
        <w:br w:type="page"/>
      </w:r>
    </w:p>
    <w:p w14:paraId="2BB356B5" w14:textId="77777777" w:rsidR="0085036B" w:rsidRDefault="0085036B">
      <w:pPr>
        <w:pStyle w:val="normalformulaire"/>
        <w:rPr>
          <w:rFonts w:ascii="Marianne" w:hAnsi="Marianne" w:cs="Tahoma"/>
          <w:b/>
          <w:color w:val="FFFFFF"/>
          <w:sz w:val="10"/>
          <w:szCs w:val="20"/>
          <w:shd w:val="clear" w:color="auto" w:fill="008080"/>
        </w:rPr>
      </w:pPr>
    </w:p>
    <w:p w14:paraId="72E5AB73" w14:textId="6FEF4061" w:rsidR="0085036B" w:rsidRDefault="0085036B">
      <w:pPr>
        <w:pStyle w:val="normalformulaire"/>
        <w:rPr>
          <w:rFonts w:ascii="Marianne" w:hAnsi="Marianne" w:cs="Tahoma"/>
          <w:b/>
          <w:color w:val="FFFFFF"/>
          <w:sz w:val="10"/>
          <w:szCs w:val="20"/>
          <w:shd w:val="clear" w:color="auto" w:fill="008080"/>
        </w:rPr>
      </w:pPr>
    </w:p>
    <w:p w14:paraId="60DDEB1E" w14:textId="3FE756EC" w:rsidR="003E503A" w:rsidRPr="00001168" w:rsidRDefault="00A5199C">
      <w:pPr>
        <w:pStyle w:val="Standard"/>
        <w:rPr>
          <w:rFonts w:ascii="Marianne" w:hAnsi="Marianne"/>
        </w:rPr>
      </w:pPr>
      <w:r w:rsidRPr="00001168">
        <w:rPr>
          <w:rFonts w:ascii="Marianne" w:eastAsia="Wingdings" w:hAnsi="Marianne" w:cs="Tahoma"/>
          <w:sz w:val="16"/>
          <w:szCs w:val="18"/>
        </w:rPr>
        <w:t>_________________________________________________________________________________________________________</w:t>
      </w:r>
    </w:p>
    <w:p w14:paraId="3C91CFB7" w14:textId="77777777" w:rsidR="003E503A" w:rsidRPr="00001168" w:rsidRDefault="00A5199C">
      <w:pPr>
        <w:pStyle w:val="Standard"/>
        <w:rPr>
          <w:rFonts w:ascii="Marianne" w:hAnsi="Marianne"/>
        </w:rPr>
      </w:pPr>
      <w:r w:rsidRPr="00001168">
        <w:rPr>
          <w:rFonts w:ascii="Marianne" w:hAnsi="Marianne" w:cs="Tahoma"/>
          <w:b/>
          <w:color w:val="FFFFFF"/>
          <w:sz w:val="18"/>
          <w:szCs w:val="20"/>
          <w:shd w:val="clear" w:color="auto" w:fill="008080"/>
        </w:rPr>
        <w:t>Identification du bénéficiaire ou du chef de file en cas de partenariat</w:t>
      </w:r>
    </w:p>
    <w:p w14:paraId="40DA75F3" w14:textId="77777777" w:rsidR="003E503A" w:rsidRPr="00001168" w:rsidRDefault="003E503A">
      <w:pPr>
        <w:pStyle w:val="Standard"/>
        <w:rPr>
          <w:rFonts w:ascii="Marianne" w:hAnsi="Marianne" w:cs="Tahoma"/>
          <w:b/>
          <w:color w:val="FFFFFF"/>
          <w:sz w:val="18"/>
          <w:szCs w:val="20"/>
          <w:shd w:val="clear" w:color="auto" w:fill="008080"/>
        </w:rPr>
      </w:pPr>
    </w:p>
    <w:p w14:paraId="17EBB649" w14:textId="77777777" w:rsidR="003E503A" w:rsidRPr="00001168" w:rsidRDefault="003E503A">
      <w:pPr>
        <w:pStyle w:val="normalformulaire"/>
        <w:pBdr>
          <w:top w:val="single" w:sz="4" w:space="1" w:color="000000"/>
          <w:left w:val="single" w:sz="4" w:space="4" w:color="000000"/>
          <w:bottom w:val="single" w:sz="4" w:space="1" w:color="000000"/>
          <w:right w:val="single" w:sz="4" w:space="16" w:color="000000"/>
        </w:pBdr>
        <w:rPr>
          <w:rFonts w:ascii="Marianne" w:hAnsi="Marianne" w:cs="Tahoma"/>
          <w:b/>
          <w:sz w:val="12"/>
          <w:szCs w:val="13"/>
        </w:rPr>
      </w:pPr>
    </w:p>
    <w:p w14:paraId="48BCBB2D" w14:textId="77777777" w:rsidR="003E503A" w:rsidRPr="00001168" w:rsidRDefault="00A5199C">
      <w:pPr>
        <w:pStyle w:val="normalformulaire"/>
        <w:pBdr>
          <w:top w:val="single" w:sz="4" w:space="1" w:color="000000"/>
          <w:left w:val="single" w:sz="4" w:space="4" w:color="000000"/>
          <w:bottom w:val="single" w:sz="4" w:space="1" w:color="000000"/>
          <w:right w:val="single" w:sz="4" w:space="16" w:color="000000"/>
        </w:pBdr>
        <w:rPr>
          <w:rFonts w:ascii="Marianne" w:hAnsi="Marianne"/>
        </w:rPr>
      </w:pPr>
      <w:r w:rsidRPr="00001168">
        <w:rPr>
          <w:rFonts w:ascii="Marianne" w:hAnsi="Marianne"/>
        </w:rPr>
        <w:t>N° SIRET :</w:t>
      </w:r>
      <w:r w:rsidRPr="00001168">
        <w:rPr>
          <w:rFonts w:ascii="Marianne" w:hAnsi="Marianne"/>
          <w:color w:val="FF0000"/>
        </w:rPr>
        <w:t xml:space="preserve"> </w:t>
      </w:r>
      <w:r w:rsidRPr="00001168">
        <w:rPr>
          <w:rFonts w:ascii="Marianne" w:hAnsi="Marianne"/>
          <w:color w:val="808080"/>
        </w:rPr>
        <w:t>|__|__|__|__|__|__|__|__|__|__|__|__|__|__|</w:t>
      </w:r>
      <w:r w:rsidRPr="00001168">
        <w:rPr>
          <w:rFonts w:ascii="Marianne" w:hAnsi="Marianne"/>
          <w:color w:val="808080"/>
          <w:sz w:val="14"/>
        </w:rPr>
        <w:t xml:space="preserve"> </w:t>
      </w:r>
      <w:r w:rsidRPr="00001168">
        <w:rPr>
          <w:rFonts w:ascii="Marianne" w:hAnsi="Marianne"/>
          <w:color w:val="808080"/>
          <w:sz w:val="14"/>
        </w:rPr>
        <w:tab/>
      </w:r>
      <w:r w:rsidRPr="00001168">
        <w:rPr>
          <w:rFonts w:ascii="Marianne" w:hAnsi="Marianne"/>
          <w:sz w:val="14"/>
        </w:rPr>
        <w:tab/>
      </w:r>
      <w:r w:rsidRPr="00001168">
        <w:rPr>
          <w:rFonts w:ascii="Marianne" w:hAnsi="Marianne"/>
          <w:sz w:val="14"/>
        </w:rPr>
        <w:tab/>
      </w:r>
      <w:r w:rsidRPr="00001168">
        <w:rPr>
          <w:rFonts w:ascii="Marianne" w:hAnsi="Marianne"/>
          <w:sz w:val="14"/>
        </w:rPr>
        <w:tab/>
      </w:r>
    </w:p>
    <w:p w14:paraId="0B659115" w14:textId="1618B7FC" w:rsidR="003E503A" w:rsidRPr="00001168" w:rsidRDefault="0085036B">
      <w:pPr>
        <w:pStyle w:val="italiqueformulaire"/>
        <w:pBdr>
          <w:top w:val="single" w:sz="4" w:space="1" w:color="000000"/>
          <w:left w:val="single" w:sz="4" w:space="4" w:color="000000"/>
          <w:bottom w:val="single" w:sz="4" w:space="1" w:color="000000"/>
          <w:right w:val="single" w:sz="4" w:space="16" w:color="000000"/>
        </w:pBdr>
        <w:rPr>
          <w:rFonts w:ascii="Marianne" w:hAnsi="Marianne"/>
        </w:rPr>
      </w:pPr>
      <w:r w:rsidRPr="00001168">
        <w:rPr>
          <w:rFonts w:ascii="Marianne" w:hAnsi="Marianne"/>
        </w:rPr>
        <w:t>Attribué</w:t>
      </w:r>
      <w:r w:rsidR="00A5199C" w:rsidRPr="00001168">
        <w:rPr>
          <w:rFonts w:ascii="Marianne" w:hAnsi="Marianne"/>
        </w:rPr>
        <w:t xml:space="preserve"> par l’INSEE lors d’une inscription au répertoire national des entreprises</w:t>
      </w:r>
      <w:r w:rsidR="00A5199C" w:rsidRPr="00001168">
        <w:rPr>
          <w:rFonts w:ascii="Marianne" w:hAnsi="Marianne"/>
        </w:rPr>
        <w:tab/>
      </w:r>
      <w:r w:rsidR="00A5199C" w:rsidRPr="00001168">
        <w:rPr>
          <w:rFonts w:ascii="Marianne" w:hAnsi="Marianne"/>
          <w:sz w:val="16"/>
        </w:rPr>
        <w:tab/>
      </w:r>
      <w:r w:rsidR="00A5199C" w:rsidRPr="00001168">
        <w:rPr>
          <w:rFonts w:ascii="Marianne" w:hAnsi="Marianne"/>
          <w:sz w:val="16"/>
        </w:rPr>
        <w:tab/>
      </w:r>
    </w:p>
    <w:p w14:paraId="527B7D0A" w14:textId="77777777" w:rsidR="003E503A" w:rsidRPr="00001168" w:rsidRDefault="00A5199C">
      <w:pPr>
        <w:pStyle w:val="normalformulaire"/>
        <w:pBdr>
          <w:top w:val="single" w:sz="4" w:space="1" w:color="000000"/>
          <w:left w:val="single" w:sz="4" w:space="4" w:color="000000"/>
          <w:bottom w:val="single" w:sz="4" w:space="1" w:color="000000"/>
          <w:right w:val="single" w:sz="4" w:space="16" w:color="000000"/>
        </w:pBdr>
        <w:rPr>
          <w:rFonts w:ascii="Marianne" w:hAnsi="Marianne"/>
        </w:rPr>
      </w:pPr>
      <w:r w:rsidRPr="00001168">
        <w:rPr>
          <w:rFonts w:ascii="Marianne" w:hAnsi="Marianne"/>
          <w:noProof/>
          <w:lang w:eastAsia="fr-FR"/>
        </w:rPr>
        <mc:AlternateContent>
          <mc:Choice Requires="wps">
            <w:drawing>
              <wp:anchor distT="0" distB="0" distL="114300" distR="114300" simplePos="0" relativeHeight="10" behindDoc="0" locked="0" layoutInCell="1" allowOverlap="1" wp14:anchorId="2857374A" wp14:editId="34F0C8F5">
                <wp:simplePos x="0" y="0"/>
                <wp:positionH relativeFrom="column">
                  <wp:posOffset>10799</wp:posOffset>
                </wp:positionH>
                <wp:positionV relativeFrom="paragraph">
                  <wp:posOffset>75602</wp:posOffset>
                </wp:positionV>
                <wp:extent cx="107954" cy="107954"/>
                <wp:effectExtent l="0" t="0" r="25396" b="25396"/>
                <wp:wrapNone/>
                <wp:docPr id="3" name="Forme1"/>
                <wp:cNvGraphicFramePr/>
                <a:graphic xmlns:a="http://schemas.openxmlformats.org/drawingml/2006/main">
                  <a:graphicData uri="http://schemas.microsoft.com/office/word/2010/wordprocessingShape">
                    <wps:wsp>
                      <wps:cNvSpPr/>
                      <wps:spPr>
                        <a:xfrm>
                          <a:off x="0" y="0"/>
                          <a:ext cx="107954" cy="107954"/>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168AE6D5" w14:textId="77777777" w:rsidR="00F867DE" w:rsidRDefault="00F867DE"/>
                        </w:txbxContent>
                      </wps:txbx>
                      <wps:bodyPr vert="horz" wrap="none" lIns="0" tIns="0" rIns="0" bIns="0" anchor="ctr" anchorCtr="0" compatLnSpc="0">
                        <a:noAutofit/>
                      </wps:bodyPr>
                    </wps:wsp>
                  </a:graphicData>
                </a:graphic>
              </wp:anchor>
            </w:drawing>
          </mc:Choice>
          <mc:Fallback>
            <w:pict>
              <v:shape w14:anchorId="2857374A" id="_x0000_s1029" style="position:absolute;left:0;text-align:left;margin-left:.85pt;margin-top:5.95pt;width:8.5pt;height:8.5pt;z-index:1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9AHwMAAOs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xOKdGshhI9gtgiQ2Xaxi0A8NI827hyYGKaW2lrfEICZBvUfB/UFFtPOLzM0svrixklHFzRBpZk&#10;9zF/c/6bMIGIbZ6c74pRgBWkLGJAEgonawV12TBF2lizwZuNveWhdzL29vUevoWkd8yTbJ5+QEAC&#10;HeJLQmRKMnIUdTFGZadQ8x719YzIKUmJnByGe9lDcLv5KSL4qXZBTQAlLw+JrseQ6VFINuiKm10R&#10;OSOh7NDFg0DZoC5iro9jBo0j5uIIz6B03CtioB3WfcFZ2fcA3+rYBGARhrNkyotZ+MMa47DlSk4J&#10;NJbHvIEEcNgzAzwdY22AbvgJ7HHm1Un0ZMytjnB38cQMLMwgnD4S5Yb5IzOQAiaQRGlhBsksNkHD&#10;PAqAaaBJ2px2vUbK3kJfbTbi1QSURyGgh1CIrpVg551f6T0cbDvG9d7+2XRsETWN2ffe/hlRcc+/&#10;Q4X8ILKegyvjRFc2TDTUb0getRvNBWdUVTxWSmHCzq5X98oSGAMwpsIVw9yDKY3aZRP8mwlncKpI&#10;xXwo2h5uj246m1/czY7RNdb5B+bKbtvAgDBQuvLCdnko6L4Ex2U3INHy29U2DNaQPr5ZmeIdhi2c&#10;ltAGpbG/KWnh5MmphqOREvVdw2DHJukN2xur3mCaw4c55R56ulvce1hjoqYGEZ/0S8NxjQFqc/fm&#10;jaxwsIbougjiAk6UIH08/fDIGq8DandGL/8AAAD//wMAUEsDBBQABgAIAAAAIQBwHJiI3AAAAAYB&#10;AAAPAAAAZHJzL2Rvd25yZXYueG1sTI5NS8NAEIbvgv9hGcGb3aSKpjGbIoJQ0IOtpXrcJpMPzM6m&#10;mW2b+uudnvQ0PLwv7zzZfHSdOuDArScD8SQChVT4sqXawPrj5SYBxcFSaTtPaOCEDPP88iKzaemP&#10;tMTDKtRKRohTa6AJoU+15qJBZ3nieyTJKj84GwSHWpeDPcq46/Q0iu61sy3Jh8b2+Nxg8b3aOwO8&#10;eDv1i6+f283ubscJv1ef8WtlzPXV+PQIKuAY/spw1hd1yMVp6/dUsuqEH6QoJ56BOseJ8NbANJmB&#10;zjP9Xz//BQAA//8DAFBLAQItABQABgAIAAAAIQC2gziS/gAAAOEBAAATAAAAAAAAAAAAAAAAAAAA&#10;AABbQ29udGVudF9UeXBlc10ueG1sUEsBAi0AFAAGAAgAAAAhADj9If/WAAAAlAEAAAsAAAAAAAAA&#10;AAAAAAAALwEAAF9yZWxzLy5yZWxzUEsBAi0AFAAGAAgAAAAhACK7D0AfAwAA6wcAAA4AAAAAAAAA&#10;AAAAAAAALgIAAGRycy9lMm9Eb2MueG1sUEsBAi0AFAAGAAgAAAAhAHAcmIjcAAAABgEAAA8AAAAA&#10;AAAAAAAAAAAAeQUAAGRycy9kb3ducmV2LnhtbFBLBQYAAAAABAAEAPMAAACCBgAAAAA=&#10;" adj="-11796480,,5400" path="m,l21600,r,21600l,21600,,xe" strokecolor="#3465a4" strokeweight=".35mm">
                <v:stroke joinstyle="miter"/>
                <v:formulas/>
                <v:path arrowok="t" o:connecttype="custom" o:connectlocs="53977,0;107954,53977;53977,107954;0,53977" o:connectangles="270,0,90,180" textboxrect="0,0,21600,21600"/>
                <v:textbox inset="0,0,0,0">
                  <w:txbxContent>
                    <w:p w14:paraId="168AE6D5" w14:textId="77777777" w:rsidR="00F867DE" w:rsidRDefault="00F867DE"/>
                  </w:txbxContent>
                </v:textbox>
              </v:shape>
            </w:pict>
          </mc:Fallback>
        </mc:AlternateContent>
      </w:r>
    </w:p>
    <w:p w14:paraId="6678BB20" w14:textId="77777777" w:rsidR="003E503A" w:rsidRPr="00001168" w:rsidRDefault="00A5199C">
      <w:pPr>
        <w:pStyle w:val="normalformulaire"/>
        <w:pBdr>
          <w:top w:val="single" w:sz="4" w:space="1" w:color="000000"/>
          <w:left w:val="single" w:sz="4" w:space="4" w:color="000000"/>
          <w:bottom w:val="single" w:sz="4" w:space="1" w:color="000000"/>
          <w:right w:val="single" w:sz="4" w:space="16" w:color="000000"/>
        </w:pBdr>
        <w:rPr>
          <w:rFonts w:ascii="Marianne" w:hAnsi="Marianne"/>
        </w:rPr>
      </w:pPr>
      <w:r w:rsidRPr="00001168">
        <w:rPr>
          <w:rFonts w:ascii="Marianne" w:hAnsi="Marianne" w:cs="Tahoma"/>
        </w:rPr>
        <w:t xml:space="preserve">       </w:t>
      </w:r>
      <w:r w:rsidRPr="00001168">
        <w:rPr>
          <w:rFonts w:ascii="Marianne" w:eastAsia="Wingdings" w:hAnsi="Marianne" w:cs="Wingdings"/>
        </w:rPr>
        <w:t>Aucun numéro attribué</w:t>
      </w:r>
    </w:p>
    <w:p w14:paraId="40AFBA4E" w14:textId="77777777" w:rsidR="003E503A" w:rsidRPr="00001168" w:rsidRDefault="003E503A">
      <w:pPr>
        <w:pStyle w:val="normalformulaire"/>
        <w:pBdr>
          <w:top w:val="single" w:sz="4" w:space="1" w:color="000000"/>
          <w:left w:val="single" w:sz="4" w:space="4" w:color="000000"/>
          <w:bottom w:val="single" w:sz="4" w:space="1" w:color="000000"/>
          <w:right w:val="single" w:sz="4" w:space="16" w:color="000000"/>
        </w:pBdr>
        <w:rPr>
          <w:rFonts w:ascii="Marianne" w:eastAsia="Wingdings" w:hAnsi="Marianne" w:cs="Wingdings"/>
          <w:sz w:val="12"/>
          <w:szCs w:val="12"/>
        </w:rPr>
      </w:pPr>
    </w:p>
    <w:p w14:paraId="308B0998"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sz w:val="12"/>
          <w:szCs w:val="12"/>
        </w:rPr>
      </w:pPr>
    </w:p>
    <w:p w14:paraId="60FBDC17" w14:textId="77777777" w:rsidR="003E503A" w:rsidRPr="00001168" w:rsidRDefault="00A5199C">
      <w:pPr>
        <w:pStyle w:val="normalformulaire"/>
        <w:pBdr>
          <w:left w:val="single" w:sz="4" w:space="4" w:color="000000"/>
          <w:bottom w:val="single" w:sz="4" w:space="1" w:color="000000"/>
          <w:right w:val="single" w:sz="4" w:space="16" w:color="000000"/>
        </w:pBdr>
        <w:jc w:val="left"/>
        <w:rPr>
          <w:rFonts w:ascii="Marianne" w:hAnsi="Marianne"/>
        </w:rPr>
      </w:pPr>
      <w:r w:rsidRPr="00001168">
        <w:rPr>
          <w:rFonts w:ascii="Marianne" w:eastAsia="Wingdings" w:hAnsi="Marianne" w:cs="Wingdings"/>
        </w:rPr>
        <w:t xml:space="preserve">VOTRE STATUT JURIDIQUE : </w:t>
      </w:r>
      <w:r w:rsidRPr="00001168">
        <w:rPr>
          <w:rFonts w:ascii="Marianne" w:eastAsia="Wingdings" w:hAnsi="Marianne" w:cs="Wingdings"/>
          <w:color w:val="808080"/>
          <w:sz w:val="14"/>
        </w:rPr>
        <w:t>______________________________________________________________________________________________________________</w:t>
      </w:r>
    </w:p>
    <w:p w14:paraId="39375052" w14:textId="77777777" w:rsidR="003E503A" w:rsidRPr="00001168" w:rsidRDefault="00A5199C">
      <w:pPr>
        <w:pStyle w:val="normalformulaire"/>
        <w:pBdr>
          <w:left w:val="single" w:sz="4" w:space="4" w:color="000000"/>
          <w:bottom w:val="single" w:sz="4" w:space="1" w:color="000000"/>
          <w:right w:val="single" w:sz="4" w:space="16" w:color="000000"/>
        </w:pBdr>
        <w:rPr>
          <w:rFonts w:ascii="Marianne" w:eastAsia="Wingdings" w:hAnsi="Marianne" w:cs="Wingdings"/>
          <w:i/>
          <w:sz w:val="14"/>
        </w:rPr>
      </w:pPr>
      <w:r w:rsidRPr="00001168">
        <w:rPr>
          <w:rFonts w:ascii="Marianne" w:eastAsia="Wingdings" w:hAnsi="Marianne" w:cs="Wingdings"/>
          <w:i/>
          <w:sz w:val="14"/>
        </w:rPr>
        <w:t>Collectivité, Groupement de communes, Établissement public, Association, Organisation professionnelle (à préciser)</w:t>
      </w:r>
    </w:p>
    <w:p w14:paraId="1A113E32"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i/>
          <w:sz w:val="14"/>
        </w:rPr>
      </w:pPr>
    </w:p>
    <w:p w14:paraId="228BC6ED" w14:textId="77777777" w:rsidR="003E503A" w:rsidRPr="00001168" w:rsidRDefault="00A5199C">
      <w:pPr>
        <w:pStyle w:val="normalformulaire"/>
        <w:pBdr>
          <w:left w:val="single" w:sz="4" w:space="4" w:color="000000"/>
          <w:bottom w:val="single" w:sz="4" w:space="1" w:color="000000"/>
          <w:right w:val="single" w:sz="4" w:space="16" w:color="000000"/>
        </w:pBdr>
        <w:rPr>
          <w:rFonts w:ascii="Marianne" w:eastAsia="Wingdings" w:hAnsi="Marianne" w:cs="Wingdings"/>
        </w:rPr>
      </w:pPr>
      <w:r w:rsidRPr="00001168">
        <w:rPr>
          <w:rFonts w:ascii="Marianne" w:eastAsia="Wingdings" w:hAnsi="Marianne" w:cs="Wingdings"/>
        </w:rPr>
        <w:t>VOTRE RAISON SOCIALE :</w:t>
      </w:r>
    </w:p>
    <w:p w14:paraId="675B45DE"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sz w:val="4"/>
        </w:rPr>
      </w:pPr>
    </w:p>
    <w:p w14:paraId="33943256" w14:textId="77777777" w:rsidR="003E503A" w:rsidRPr="00001168" w:rsidRDefault="00A5199C">
      <w:pPr>
        <w:pStyle w:val="normalformulaire"/>
        <w:pBdr>
          <w:left w:val="single" w:sz="4" w:space="4" w:color="000000"/>
          <w:bottom w:val="single" w:sz="4" w:space="1" w:color="000000"/>
          <w:right w:val="single" w:sz="4" w:space="16" w:color="000000"/>
        </w:pBdr>
        <w:rPr>
          <w:rFonts w:ascii="Marianne" w:eastAsia="Wingdings" w:hAnsi="Marianne" w:cs="Wingdings"/>
          <w:color w:val="808080"/>
        </w:rPr>
      </w:pPr>
      <w:r w:rsidRPr="00001168">
        <w:rPr>
          <w:rFonts w:ascii="Marianne" w:eastAsia="Wingdings" w:hAnsi="Marianne" w:cs="Wingdings"/>
          <w:color w:val="808080"/>
        </w:rPr>
        <w:t>|__|__|__|__|__|__|__|__|__|__|__|__|__|__|__|__|__|__|__|__|__|__|__|__|__|__|__|__|__|__|__|__|__|__|__|__|__|__|__|</w:t>
      </w:r>
    </w:p>
    <w:p w14:paraId="575BDB2B"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color w:val="808080"/>
          <w:sz w:val="14"/>
        </w:rPr>
      </w:pPr>
    </w:p>
    <w:p w14:paraId="79F3D6DC" w14:textId="77777777" w:rsidR="003E503A" w:rsidRPr="00001168" w:rsidRDefault="00A5199C">
      <w:pPr>
        <w:pStyle w:val="normalformulaire"/>
        <w:pBdr>
          <w:left w:val="single" w:sz="4" w:space="4" w:color="000000"/>
          <w:bottom w:val="single" w:sz="4" w:space="1" w:color="000000"/>
          <w:right w:val="single" w:sz="4" w:space="16" w:color="000000"/>
        </w:pBdr>
        <w:rPr>
          <w:rFonts w:ascii="Marianne" w:hAnsi="Marianne"/>
        </w:rPr>
      </w:pPr>
      <w:r w:rsidRPr="00001168">
        <w:rPr>
          <w:rFonts w:ascii="Marianne" w:eastAsia="Wingdings" w:hAnsi="Marianne" w:cs="Wingdings"/>
        </w:rPr>
        <w:t>VOTRE APPELLATION COMMERCIALE :</w:t>
      </w:r>
      <w:r w:rsidRPr="00001168">
        <w:rPr>
          <w:rFonts w:ascii="Marianne" w:eastAsia="Wingdings" w:hAnsi="Marianne" w:cs="Wingdings"/>
          <w:i/>
          <w:sz w:val="14"/>
        </w:rPr>
        <w:t xml:space="preserve"> (le cas échéant)</w:t>
      </w:r>
    </w:p>
    <w:p w14:paraId="1A86B8C0"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i/>
          <w:sz w:val="4"/>
        </w:rPr>
      </w:pPr>
    </w:p>
    <w:p w14:paraId="3D6A56EC" w14:textId="77777777" w:rsidR="003E503A" w:rsidRPr="00001168" w:rsidRDefault="00A5199C">
      <w:pPr>
        <w:pStyle w:val="normalformulaire"/>
        <w:pBdr>
          <w:left w:val="single" w:sz="4" w:space="4" w:color="000000"/>
          <w:bottom w:val="single" w:sz="4" w:space="1" w:color="000000"/>
          <w:right w:val="single" w:sz="4" w:space="16" w:color="000000"/>
        </w:pBdr>
        <w:rPr>
          <w:rFonts w:ascii="Marianne" w:eastAsia="Wingdings" w:hAnsi="Marianne" w:cs="Wingdings"/>
          <w:color w:val="808080"/>
        </w:rPr>
      </w:pPr>
      <w:r w:rsidRPr="00001168">
        <w:rPr>
          <w:rFonts w:ascii="Marianne" w:eastAsia="Wingdings" w:hAnsi="Marianne" w:cs="Wingdings"/>
          <w:color w:val="808080"/>
        </w:rPr>
        <w:t>|__|__|__|__|__|__|__|__|__|__|__|__|__|__|__|__|__|__|__|__|__|__|__|__|__|__|__|__|__|__|__|__|__|__|__|__|__|__|__|</w:t>
      </w:r>
    </w:p>
    <w:p w14:paraId="339565EA"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color w:val="808080"/>
          <w:sz w:val="12"/>
          <w:szCs w:val="13"/>
        </w:rPr>
      </w:pPr>
    </w:p>
    <w:p w14:paraId="0573951B" w14:textId="77777777" w:rsidR="003E503A" w:rsidRPr="00001168" w:rsidRDefault="003E503A">
      <w:pPr>
        <w:pStyle w:val="normalformulaire"/>
        <w:pBdr>
          <w:left w:val="single" w:sz="4" w:space="4" w:color="000000"/>
          <w:bottom w:val="single" w:sz="4" w:space="1" w:color="000000"/>
          <w:right w:val="single" w:sz="4" w:space="16" w:color="000000"/>
        </w:pBdr>
        <w:jc w:val="left"/>
        <w:rPr>
          <w:rFonts w:ascii="Marianne" w:hAnsi="Marianne"/>
        </w:rPr>
      </w:pPr>
    </w:p>
    <w:p w14:paraId="3E2BF125" w14:textId="77777777" w:rsidR="003E503A" w:rsidRPr="00001168" w:rsidRDefault="00A5199C">
      <w:pPr>
        <w:pStyle w:val="normalformulaire"/>
        <w:pBdr>
          <w:left w:val="single" w:sz="4" w:space="4" w:color="000000"/>
          <w:bottom w:val="single" w:sz="4" w:space="1" w:color="000000"/>
          <w:right w:val="single" w:sz="4" w:space="16" w:color="000000"/>
        </w:pBdr>
        <w:jc w:val="left"/>
        <w:rPr>
          <w:rFonts w:ascii="Marianne" w:hAnsi="Marianne"/>
        </w:rPr>
      </w:pPr>
      <w:r w:rsidRPr="00001168">
        <w:rPr>
          <w:rFonts w:ascii="Marianne" w:eastAsia="Wingdings" w:hAnsi="Marianne" w:cs="Wingdings"/>
        </w:rPr>
        <w:t xml:space="preserve">NOM et Prénom du représentant légal : </w:t>
      </w:r>
      <w:r w:rsidRPr="00001168">
        <w:rPr>
          <w:rFonts w:ascii="Marianne" w:eastAsia="Wingdings" w:hAnsi="Marianne" w:cs="Wingdings"/>
          <w:color w:val="808080"/>
        </w:rPr>
        <w:t>|__|__|__|__|__|__|__|__|__|__|__|__|__|__|__|__|__|__|__|__|__|__|__|__|__|__|__|</w:t>
      </w:r>
    </w:p>
    <w:p w14:paraId="36CEE518" w14:textId="77777777" w:rsidR="003E503A" w:rsidRPr="00001168" w:rsidRDefault="003E503A">
      <w:pPr>
        <w:pStyle w:val="normalformulaire"/>
        <w:pBdr>
          <w:left w:val="single" w:sz="4" w:space="4" w:color="000000"/>
          <w:bottom w:val="single" w:sz="4" w:space="1" w:color="000000"/>
          <w:right w:val="single" w:sz="4" w:space="16" w:color="000000"/>
        </w:pBdr>
        <w:jc w:val="left"/>
        <w:rPr>
          <w:rFonts w:ascii="Marianne" w:hAnsi="Marianne"/>
        </w:rPr>
      </w:pPr>
    </w:p>
    <w:p w14:paraId="3A379C97" w14:textId="77777777" w:rsidR="003E503A" w:rsidRPr="00001168" w:rsidRDefault="003E503A">
      <w:pPr>
        <w:pStyle w:val="normalformulaire"/>
        <w:pBdr>
          <w:left w:val="single" w:sz="4" w:space="4" w:color="000000"/>
          <w:bottom w:val="single" w:sz="4" w:space="1" w:color="000000"/>
          <w:right w:val="single" w:sz="4" w:space="16" w:color="000000"/>
        </w:pBdr>
        <w:jc w:val="left"/>
        <w:rPr>
          <w:rFonts w:ascii="Marianne" w:eastAsia="Wingdings" w:hAnsi="Marianne" w:cs="Wingdings"/>
          <w:sz w:val="12"/>
          <w:szCs w:val="13"/>
        </w:rPr>
      </w:pPr>
    </w:p>
    <w:p w14:paraId="027F22A7" w14:textId="77777777" w:rsidR="003E503A" w:rsidRPr="00001168" w:rsidRDefault="00A5199C">
      <w:pPr>
        <w:pStyle w:val="normalformulaire"/>
        <w:pBdr>
          <w:left w:val="single" w:sz="4" w:space="4" w:color="000000"/>
          <w:bottom w:val="single" w:sz="4" w:space="1" w:color="000000"/>
          <w:right w:val="single" w:sz="4" w:space="16" w:color="000000"/>
        </w:pBdr>
        <w:jc w:val="left"/>
        <w:rPr>
          <w:rFonts w:ascii="Marianne" w:hAnsi="Marianne"/>
        </w:rPr>
      </w:pPr>
      <w:r w:rsidRPr="00001168">
        <w:rPr>
          <w:rFonts w:ascii="Marianne" w:eastAsia="Wingdings" w:hAnsi="Marianne" w:cs="Wingdings"/>
        </w:rPr>
        <w:t xml:space="preserve">NOM, Prénom du responsable du projet </w:t>
      </w:r>
      <w:r w:rsidRPr="00001168">
        <w:rPr>
          <w:rFonts w:ascii="Marianne" w:eastAsia="Wingdings" w:hAnsi="Marianne" w:cs="Wingdings"/>
          <w:i/>
          <w:sz w:val="14"/>
        </w:rPr>
        <w:t xml:space="preserve">(si différent) </w:t>
      </w:r>
      <w:r w:rsidRPr="00001168">
        <w:rPr>
          <w:rFonts w:ascii="Marianne" w:eastAsia="Wingdings" w:hAnsi="Marianne" w:cs="Wingdings"/>
        </w:rPr>
        <w:t>:</w:t>
      </w:r>
      <w:r w:rsidRPr="00001168">
        <w:rPr>
          <w:rFonts w:ascii="Marianne" w:eastAsia="Wingdings" w:hAnsi="Marianne" w:cs="Wingdings"/>
          <w:color w:val="FF0000"/>
          <w:sz w:val="14"/>
        </w:rPr>
        <w:t xml:space="preserve"> </w:t>
      </w:r>
      <w:r w:rsidRPr="00001168">
        <w:rPr>
          <w:rFonts w:ascii="Marianne" w:eastAsia="Wingdings" w:hAnsi="Marianne" w:cs="Wingdings"/>
          <w:color w:val="808080"/>
        </w:rPr>
        <w:t>|__|__|__|__|__|__|__|__|__|__|__|__|__|__|__|__|__|__|__|__|__|__|__|__|</w:t>
      </w:r>
    </w:p>
    <w:p w14:paraId="62611351"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szCs w:val="16"/>
        </w:rPr>
      </w:pPr>
    </w:p>
    <w:p w14:paraId="412F028A" w14:textId="77777777" w:rsidR="003E503A" w:rsidRPr="00001168" w:rsidRDefault="00A5199C">
      <w:pPr>
        <w:pStyle w:val="normalformulaire"/>
        <w:pBdr>
          <w:left w:val="single" w:sz="4" w:space="4" w:color="000000"/>
          <w:bottom w:val="single" w:sz="4" w:space="1" w:color="000000"/>
          <w:right w:val="single" w:sz="4" w:space="16" w:color="000000"/>
        </w:pBdr>
        <w:rPr>
          <w:rFonts w:ascii="Marianne" w:eastAsia="Wingdings" w:hAnsi="Marianne" w:cs="Wingdings"/>
          <w:szCs w:val="16"/>
        </w:rPr>
      </w:pPr>
      <w:r w:rsidRPr="00001168">
        <w:rPr>
          <w:rFonts w:ascii="Marianne" w:eastAsia="Wingdings" w:hAnsi="Marianne" w:cs="Wingdings"/>
          <w:szCs w:val="16"/>
        </w:rPr>
        <w:t>Fonction du représentant (maire, président…) : _________________________________________________</w:t>
      </w:r>
    </w:p>
    <w:p w14:paraId="43813921" w14:textId="77777777" w:rsidR="003E503A" w:rsidRPr="00001168" w:rsidRDefault="003E503A">
      <w:pPr>
        <w:pStyle w:val="normalformulaire"/>
        <w:pBdr>
          <w:left w:val="single" w:sz="4" w:space="4" w:color="000000"/>
          <w:bottom w:val="single" w:sz="4" w:space="1" w:color="000000"/>
          <w:right w:val="single" w:sz="4" w:space="16" w:color="000000"/>
        </w:pBdr>
        <w:rPr>
          <w:rFonts w:ascii="Marianne" w:eastAsia="Wingdings" w:hAnsi="Marianne" w:cs="Wingdings"/>
          <w:sz w:val="12"/>
          <w:szCs w:val="13"/>
        </w:rPr>
      </w:pPr>
    </w:p>
    <w:p w14:paraId="4F798E64" w14:textId="77777777" w:rsidR="003E503A" w:rsidRPr="00001168" w:rsidRDefault="003E503A">
      <w:pPr>
        <w:pStyle w:val="Standard"/>
        <w:rPr>
          <w:rFonts w:ascii="Marianne" w:eastAsia="Wingdings" w:hAnsi="Marianne" w:cs="Tahoma"/>
          <w:b/>
          <w:color w:val="FFFFFF"/>
          <w:sz w:val="18"/>
          <w:szCs w:val="20"/>
          <w:shd w:val="clear" w:color="auto" w:fill="008080"/>
        </w:rPr>
      </w:pPr>
    </w:p>
    <w:p w14:paraId="05585F49" w14:textId="77777777" w:rsidR="003E503A" w:rsidRPr="00001168" w:rsidRDefault="00A5199C">
      <w:pPr>
        <w:pStyle w:val="Standard"/>
        <w:rPr>
          <w:rFonts w:ascii="Marianne" w:eastAsia="Wingdings" w:hAnsi="Marianne" w:cs="Tahoma"/>
          <w:b/>
          <w:color w:val="FFFFFF"/>
          <w:sz w:val="18"/>
          <w:szCs w:val="20"/>
          <w:shd w:val="clear" w:color="auto" w:fill="008080"/>
        </w:rPr>
      </w:pPr>
      <w:r w:rsidRPr="00001168">
        <w:rPr>
          <w:rFonts w:ascii="Marianne" w:eastAsia="Wingdings" w:hAnsi="Marianne" w:cs="Tahoma"/>
          <w:b/>
          <w:color w:val="FFFFFF"/>
          <w:sz w:val="18"/>
          <w:szCs w:val="20"/>
          <w:shd w:val="clear" w:color="auto" w:fill="008080"/>
        </w:rPr>
        <w:t>Coordonnées du bénéficiaire</w:t>
      </w:r>
    </w:p>
    <w:p w14:paraId="2A4C158A" w14:textId="77777777" w:rsidR="003E503A" w:rsidRPr="00001168" w:rsidRDefault="003E503A">
      <w:pPr>
        <w:pStyle w:val="Standard"/>
        <w:rPr>
          <w:rFonts w:ascii="Marianne" w:eastAsia="Wingdings" w:hAnsi="Marianne" w:cs="Tahoma"/>
          <w:b/>
          <w:color w:val="FFFFFF"/>
          <w:sz w:val="18"/>
          <w:szCs w:val="20"/>
          <w:shd w:val="clear" w:color="auto" w:fill="008080"/>
        </w:rPr>
      </w:pPr>
    </w:p>
    <w:p w14:paraId="43E31471" w14:textId="77777777" w:rsidR="003E503A" w:rsidRPr="00001168" w:rsidRDefault="00A5199C">
      <w:pPr>
        <w:pStyle w:val="normalformulaire"/>
        <w:pBdr>
          <w:top w:val="single" w:sz="4" w:space="1" w:color="000000"/>
          <w:left w:val="single" w:sz="4" w:space="4" w:color="000000"/>
          <w:bottom w:val="single" w:sz="4" w:space="1" w:color="000000"/>
          <w:right w:val="single" w:sz="4" w:space="15" w:color="000000"/>
        </w:pBdr>
        <w:rPr>
          <w:rFonts w:ascii="Marianne" w:hAnsi="Marianne"/>
        </w:rPr>
      </w:pPr>
      <w:r w:rsidRPr="00001168">
        <w:rPr>
          <w:rFonts w:ascii="Marianne" w:eastAsia="Wingdings" w:hAnsi="Marianne"/>
        </w:rPr>
        <w:t xml:space="preserve">Adresse : </w:t>
      </w:r>
      <w:r w:rsidRPr="00001168">
        <w:rPr>
          <w:rFonts w:ascii="Marianne" w:eastAsia="Wingdings" w:hAnsi="Marianne"/>
          <w:color w:val="808080"/>
        </w:rPr>
        <w:t>___________________________________________________________________________________________________</w:t>
      </w:r>
    </w:p>
    <w:p w14:paraId="79940D90" w14:textId="77777777" w:rsidR="003E503A" w:rsidRPr="00001168" w:rsidRDefault="00A5199C">
      <w:pPr>
        <w:pStyle w:val="italiqueformulaire"/>
        <w:pBdr>
          <w:top w:val="single" w:sz="4" w:space="1" w:color="000000"/>
          <w:left w:val="single" w:sz="4" w:space="4" w:color="000000"/>
          <w:bottom w:val="single" w:sz="4" w:space="1" w:color="000000"/>
          <w:right w:val="single" w:sz="4" w:space="15" w:color="000000"/>
        </w:pBdr>
        <w:rPr>
          <w:rFonts w:ascii="Marianne" w:eastAsia="Wingdings" w:hAnsi="Marianne"/>
        </w:rPr>
      </w:pPr>
      <w:r w:rsidRPr="00001168">
        <w:rPr>
          <w:rFonts w:ascii="Marianne" w:eastAsia="Wingdings" w:hAnsi="Marianne"/>
        </w:rPr>
        <w:t>permanente du bénéficiaire</w:t>
      </w:r>
    </w:p>
    <w:p w14:paraId="3FD93756" w14:textId="77777777" w:rsidR="003E503A" w:rsidRPr="00001168" w:rsidRDefault="003E503A">
      <w:pPr>
        <w:pStyle w:val="normalformulaire"/>
        <w:pBdr>
          <w:top w:val="single" w:sz="4" w:space="1" w:color="000000"/>
          <w:left w:val="single" w:sz="4" w:space="4" w:color="000000"/>
          <w:bottom w:val="single" w:sz="4" w:space="1" w:color="000000"/>
          <w:right w:val="single" w:sz="4" w:space="15" w:color="000000"/>
        </w:pBdr>
        <w:rPr>
          <w:rFonts w:ascii="Marianne" w:eastAsia="Wingdings" w:hAnsi="Marianne"/>
        </w:rPr>
      </w:pPr>
    </w:p>
    <w:p w14:paraId="0B2CB8FC" w14:textId="77777777" w:rsidR="003E503A" w:rsidRPr="00001168" w:rsidRDefault="00A5199C">
      <w:pPr>
        <w:pStyle w:val="normalformulaire"/>
        <w:pBdr>
          <w:top w:val="single" w:sz="4" w:space="1" w:color="000000"/>
          <w:left w:val="single" w:sz="4" w:space="4" w:color="000000"/>
          <w:bottom w:val="single" w:sz="4" w:space="1" w:color="000000"/>
          <w:right w:val="single" w:sz="4" w:space="15" w:color="000000"/>
        </w:pBdr>
        <w:rPr>
          <w:rFonts w:ascii="Marianne" w:hAnsi="Marianne"/>
        </w:rPr>
      </w:pPr>
      <w:r w:rsidRPr="00001168">
        <w:rPr>
          <w:rFonts w:ascii="Marianne" w:eastAsia="Wingdings" w:hAnsi="Marianne"/>
        </w:rPr>
        <w:t xml:space="preserve">Code postal : </w:t>
      </w:r>
      <w:r w:rsidRPr="00001168">
        <w:rPr>
          <w:rFonts w:ascii="Marianne" w:eastAsia="Wingdings" w:hAnsi="Marianne"/>
          <w:color w:val="808080"/>
        </w:rPr>
        <w:t>|__|__|__|__|__|</w:t>
      </w:r>
      <w:r w:rsidRPr="00001168">
        <w:rPr>
          <w:rFonts w:ascii="Marianne" w:eastAsia="Wingdings" w:hAnsi="Marianne"/>
          <w:sz w:val="14"/>
        </w:rPr>
        <w:tab/>
      </w:r>
      <w:r w:rsidRPr="00001168">
        <w:rPr>
          <w:rFonts w:ascii="Marianne" w:eastAsia="Wingdings" w:hAnsi="Marianne"/>
        </w:rPr>
        <w:tab/>
      </w:r>
      <w:r w:rsidRPr="00001168">
        <w:rPr>
          <w:rFonts w:ascii="Marianne" w:eastAsia="Wingdings" w:hAnsi="Marianne"/>
        </w:rPr>
        <w:tab/>
        <w:t xml:space="preserve">Commune : </w:t>
      </w:r>
      <w:r w:rsidRPr="00001168">
        <w:rPr>
          <w:rFonts w:ascii="Marianne" w:eastAsia="Wingdings" w:hAnsi="Marianne"/>
          <w:color w:val="808080"/>
        </w:rPr>
        <w:t>_________________________________________________</w:t>
      </w:r>
    </w:p>
    <w:p w14:paraId="4DC14DC0" w14:textId="77777777" w:rsidR="003E503A" w:rsidRPr="00001168" w:rsidRDefault="003E503A">
      <w:pPr>
        <w:pStyle w:val="normalformulaire"/>
        <w:pBdr>
          <w:top w:val="single" w:sz="4" w:space="1" w:color="000000"/>
          <w:left w:val="single" w:sz="4" w:space="4" w:color="000000"/>
          <w:bottom w:val="single" w:sz="4" w:space="1" w:color="000000"/>
          <w:right w:val="single" w:sz="4" w:space="15" w:color="000000"/>
        </w:pBdr>
        <w:rPr>
          <w:rFonts w:ascii="Marianne" w:eastAsia="Wingdings" w:hAnsi="Marianne"/>
          <w:color w:val="808080"/>
        </w:rPr>
      </w:pPr>
    </w:p>
    <w:p w14:paraId="0BD08D0E" w14:textId="77777777" w:rsidR="003E503A" w:rsidRPr="00001168" w:rsidRDefault="00A5199C">
      <w:pPr>
        <w:pStyle w:val="normalformulaire"/>
        <w:pBdr>
          <w:top w:val="single" w:sz="4" w:space="1" w:color="000000"/>
          <w:left w:val="single" w:sz="4" w:space="4" w:color="000000"/>
          <w:bottom w:val="single" w:sz="4" w:space="1" w:color="000000"/>
          <w:right w:val="single" w:sz="4" w:space="15" w:color="000000"/>
        </w:pBdr>
        <w:rPr>
          <w:rFonts w:ascii="Marianne" w:hAnsi="Marianne"/>
        </w:rPr>
      </w:pPr>
      <w:r w:rsidRPr="00001168">
        <w:rPr>
          <w:rFonts w:ascii="Marianne" w:eastAsia="Wingdings" w:hAnsi="Marianne" w:cs="Wingdings"/>
        </w:rPr>
        <w:t>Téléphone :</w:t>
      </w:r>
      <w:r w:rsidRPr="00001168">
        <w:rPr>
          <w:rFonts w:ascii="Marianne" w:eastAsia="Wingdings" w:hAnsi="Marianne" w:cs="Wingdings"/>
          <w:sz w:val="14"/>
        </w:rPr>
        <w:t xml:space="preserve"> </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sz w:val="14"/>
        </w:rPr>
        <w:tab/>
        <w:t xml:space="preserve">                </w:t>
      </w:r>
      <w:r w:rsidRPr="00001168">
        <w:rPr>
          <w:rFonts w:ascii="Marianne" w:eastAsia="Wingdings" w:hAnsi="Marianne" w:cs="Wingdings"/>
        </w:rPr>
        <w:t xml:space="preserve">Téléphone portable professionnel : </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p>
    <w:p w14:paraId="5ABFFE71" w14:textId="77777777" w:rsidR="003E503A" w:rsidRPr="00001168" w:rsidRDefault="003E503A">
      <w:pPr>
        <w:pStyle w:val="normalformulaire"/>
        <w:pBdr>
          <w:top w:val="single" w:sz="4" w:space="1" w:color="000000"/>
          <w:left w:val="single" w:sz="4" w:space="4" w:color="000000"/>
          <w:bottom w:val="single" w:sz="4" w:space="1" w:color="000000"/>
          <w:right w:val="single" w:sz="4" w:space="15" w:color="000000"/>
        </w:pBdr>
        <w:rPr>
          <w:rFonts w:ascii="Marianne" w:eastAsia="Wingdings" w:hAnsi="Marianne" w:cs="Wingdings"/>
          <w:color w:val="808080"/>
          <w:sz w:val="12"/>
          <w:szCs w:val="13"/>
        </w:rPr>
      </w:pPr>
    </w:p>
    <w:p w14:paraId="12912346" w14:textId="77777777" w:rsidR="003E503A" w:rsidRPr="00001168" w:rsidRDefault="00A5199C">
      <w:pPr>
        <w:pStyle w:val="normalformulaire"/>
        <w:pBdr>
          <w:top w:val="single" w:sz="4" w:space="1" w:color="000000"/>
          <w:left w:val="single" w:sz="4" w:space="4" w:color="000000"/>
          <w:bottom w:val="single" w:sz="4" w:space="1" w:color="000000"/>
          <w:right w:val="single" w:sz="4" w:space="15" w:color="000000"/>
        </w:pBdr>
        <w:rPr>
          <w:rFonts w:ascii="Marianne" w:hAnsi="Marianne"/>
        </w:rPr>
      </w:pPr>
      <w:r w:rsidRPr="00001168">
        <w:rPr>
          <w:rFonts w:ascii="Marianne" w:eastAsia="Wingdings" w:hAnsi="Marianne" w:cs="Wingdings"/>
        </w:rPr>
        <w:t xml:space="preserve">N° de télécopie : </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color w:val="808080"/>
        </w:rPr>
        <w:t>__|__</w:t>
      </w:r>
      <w:r w:rsidRPr="00001168">
        <w:rPr>
          <w:rFonts w:ascii="Marianne" w:eastAsia="Wingdings" w:hAnsi="Marianne" w:cs="Wingdings"/>
          <w:color w:val="808080"/>
          <w:sz w:val="24"/>
        </w:rPr>
        <w:t>|</w:t>
      </w:r>
      <w:r w:rsidRPr="00001168">
        <w:rPr>
          <w:rFonts w:ascii="Marianne" w:eastAsia="Wingdings" w:hAnsi="Marianne" w:cs="Wingdings"/>
        </w:rPr>
        <w:tab/>
        <w:t xml:space="preserve">Mél : </w:t>
      </w:r>
      <w:r w:rsidRPr="00001168">
        <w:rPr>
          <w:rFonts w:ascii="Marianne" w:eastAsia="Wingdings" w:hAnsi="Marianne" w:cs="Wingdings"/>
          <w:color w:val="808080"/>
        </w:rPr>
        <w:t>____________________________@__________________________</w:t>
      </w:r>
    </w:p>
    <w:p w14:paraId="6502EF52" w14:textId="77777777" w:rsidR="003E503A" w:rsidRPr="00001168" w:rsidRDefault="003E503A">
      <w:pPr>
        <w:pStyle w:val="normalformulaire"/>
        <w:pBdr>
          <w:top w:val="single" w:sz="4" w:space="1" w:color="000000"/>
          <w:left w:val="single" w:sz="4" w:space="4" w:color="000000"/>
          <w:bottom w:val="single" w:sz="4" w:space="1" w:color="000000"/>
          <w:right w:val="single" w:sz="4" w:space="15" w:color="000000"/>
        </w:pBdr>
        <w:rPr>
          <w:rFonts w:ascii="Marianne" w:eastAsia="Wingdings" w:hAnsi="Marianne" w:cs="Wingdings"/>
          <w:color w:val="808080"/>
          <w:sz w:val="18"/>
          <w:szCs w:val="13"/>
          <w:shd w:val="clear" w:color="auto" w:fill="008080"/>
        </w:rPr>
      </w:pPr>
    </w:p>
    <w:p w14:paraId="3CA41426" w14:textId="77777777" w:rsidR="003E503A" w:rsidRPr="00001168" w:rsidRDefault="003E503A">
      <w:pPr>
        <w:pStyle w:val="titreformulaire"/>
        <w:outlineLvl w:val="9"/>
        <w:rPr>
          <w:rFonts w:ascii="Marianne" w:eastAsia="Wingdings" w:hAnsi="Marianne" w:cs="Wingdings"/>
          <w:color w:val="808080"/>
          <w:sz w:val="18"/>
          <w:szCs w:val="13"/>
          <w:shd w:val="clear" w:color="auto" w:fill="008080"/>
        </w:rPr>
      </w:pPr>
    </w:p>
    <w:p w14:paraId="7DA5DD34" w14:textId="77777777" w:rsidR="003E503A" w:rsidRPr="00001168" w:rsidRDefault="003E503A">
      <w:pPr>
        <w:pStyle w:val="italiqueformulaire"/>
        <w:rPr>
          <w:rFonts w:ascii="Marianne" w:eastAsia="Wingdings" w:hAnsi="Marianne"/>
        </w:rPr>
      </w:pPr>
    </w:p>
    <w:p w14:paraId="5F240734" w14:textId="1D3E2614" w:rsidR="003E503A" w:rsidRPr="00001168" w:rsidRDefault="00A5199C">
      <w:pPr>
        <w:pStyle w:val="normalformulaire"/>
        <w:rPr>
          <w:rFonts w:ascii="Marianne" w:eastAsia="Wingdings" w:hAnsi="Marianne" w:cs="Tahoma"/>
          <w:szCs w:val="18"/>
        </w:rPr>
      </w:pPr>
      <w:r w:rsidRPr="00001168">
        <w:rPr>
          <w:rFonts w:ascii="Marianne" w:eastAsia="Wingdings" w:hAnsi="Marianne" w:cs="Tahoma"/>
          <w:szCs w:val="18"/>
        </w:rPr>
        <w:t xml:space="preserve">Les informations recueillies sont destinées à l’instruction de votre dossier et font l’objet d’un traitement informatique. Conformément à la loi « informatique et libertés » du 6 janvier 1978, vous bénéficiez d’un droit d’accès et de rectification touchant les informations qui vous concernent. Si vous souhaitez exercer ce droit et obtenir communication des informations vous concernant, </w:t>
      </w:r>
      <w:r w:rsidR="00BA2138" w:rsidRPr="00001168">
        <w:rPr>
          <w:rFonts w:ascii="Marianne" w:eastAsia="Wingdings" w:hAnsi="Marianne" w:cs="Tahoma"/>
          <w:szCs w:val="18"/>
        </w:rPr>
        <w:t>veuillez-vous</w:t>
      </w:r>
      <w:r w:rsidRPr="00001168">
        <w:rPr>
          <w:rFonts w:ascii="Marianne" w:eastAsia="Wingdings" w:hAnsi="Marianne" w:cs="Tahoma"/>
          <w:szCs w:val="18"/>
        </w:rPr>
        <w:t xml:space="preserve"> adresser à la Direction régionale de l’alimentation, de l’agriculture et de la forêt (DRAAF).</w:t>
      </w:r>
    </w:p>
    <w:p w14:paraId="043544B7" w14:textId="77777777" w:rsidR="003E503A" w:rsidRPr="00001168" w:rsidRDefault="003E503A">
      <w:pPr>
        <w:pStyle w:val="italiqueformulaire"/>
        <w:rPr>
          <w:rFonts w:ascii="Marianne" w:eastAsia="Wingdings" w:hAnsi="Marianne" w:cs="Tahoma"/>
          <w:b/>
          <w:bCs/>
          <w:i w:val="0"/>
          <w:iCs/>
          <w:color w:val="FFFFFF"/>
          <w:sz w:val="16"/>
          <w:szCs w:val="18"/>
          <w:shd w:val="clear" w:color="auto" w:fill="008080"/>
        </w:rPr>
      </w:pPr>
    </w:p>
    <w:p w14:paraId="0A99C666" w14:textId="77777777" w:rsidR="003E503A" w:rsidRPr="00001168" w:rsidRDefault="00A5199C">
      <w:pPr>
        <w:pStyle w:val="italiqueformulaire"/>
        <w:rPr>
          <w:rFonts w:ascii="Marianne" w:hAnsi="Marianne"/>
        </w:rPr>
      </w:pPr>
      <w:r w:rsidRPr="00001168">
        <w:rPr>
          <w:rFonts w:ascii="Marianne" w:hAnsi="Marianne"/>
          <w:noProof/>
          <w:lang w:eastAsia="fr-FR"/>
        </w:rPr>
        <mc:AlternateContent>
          <mc:Choice Requires="wps">
            <w:drawing>
              <wp:anchor distT="0" distB="0" distL="114300" distR="114300" simplePos="0" relativeHeight="9" behindDoc="1" locked="0" layoutInCell="1" allowOverlap="1" wp14:anchorId="145A25E4" wp14:editId="616C48DC">
                <wp:simplePos x="0" y="0"/>
                <wp:positionH relativeFrom="column">
                  <wp:posOffset>-51352</wp:posOffset>
                </wp:positionH>
                <wp:positionV relativeFrom="paragraph">
                  <wp:posOffset>133767</wp:posOffset>
                </wp:positionV>
                <wp:extent cx="6522086" cy="880110"/>
                <wp:effectExtent l="0" t="0" r="12064" b="15240"/>
                <wp:wrapNone/>
                <wp:docPr id="4" name="Cadre1"/>
                <wp:cNvGraphicFramePr/>
                <a:graphic xmlns:a="http://schemas.openxmlformats.org/drawingml/2006/main">
                  <a:graphicData uri="http://schemas.microsoft.com/office/word/2010/wordprocessingShape">
                    <wps:wsp>
                      <wps:cNvSpPr txBox="1"/>
                      <wps:spPr>
                        <a:xfrm>
                          <a:off x="0" y="0"/>
                          <a:ext cx="6522086" cy="880110"/>
                        </a:xfrm>
                        <a:prstGeom prst="rect">
                          <a:avLst/>
                        </a:prstGeom>
                        <a:noFill/>
                        <a:ln w="9400">
                          <a:solidFill>
                            <a:srgbClr val="000000"/>
                          </a:solidFill>
                          <a:prstDash val="solid"/>
                        </a:ln>
                      </wps:spPr>
                      <wps:txbx>
                        <w:txbxContent>
                          <w:p w14:paraId="7406CFF8" w14:textId="77777777" w:rsidR="00F867DE" w:rsidRDefault="00F867DE">
                            <w:pPr>
                              <w:pStyle w:val="italiqueformulaire"/>
                            </w:pPr>
                            <w:r>
                              <w:rPr>
                                <w:rFonts w:cs="Tahoma"/>
                                <w:i w:val="0"/>
                                <w:sz w:val="16"/>
                              </w:rPr>
                              <w:t xml:space="preserve">      </w:t>
                            </w:r>
                            <w:r>
                              <w:rPr>
                                <w:rFonts w:eastAsia="Wingdings" w:cs="Wingdings"/>
                                <w:i w:val="0"/>
                                <w:sz w:val="16"/>
                              </w:rPr>
                              <w:t>Vous avez un compte bancaire unique ou plusieurs comptes bancaires pour le versement des aides. La DRAAF connaît ce(s) compte(s) et en possède le(s) RIB. Veuillez donner ci-après les coordonnées du compte choisi pour le versement de cette aide, ou bien joindre un RIB :</w:t>
                            </w:r>
                          </w:p>
                          <w:p w14:paraId="446542EC" w14:textId="77777777" w:rsidR="00F867DE" w:rsidRDefault="00F867DE">
                            <w:pPr>
                              <w:pStyle w:val="italiqueformulaire"/>
                            </w:pPr>
                          </w:p>
                          <w:p w14:paraId="7BC52BE0" w14:textId="77777777" w:rsidR="00F867DE" w:rsidRDefault="00F867DE">
                            <w:pPr>
                              <w:pStyle w:val="italiqueformulaire"/>
                            </w:pPr>
                            <w:r>
                              <w:rPr>
                                <w:rFonts w:eastAsia="Wingdings" w:cs="Wingdings"/>
                                <w:i w:val="0"/>
                                <w:sz w:val="16"/>
                              </w:rPr>
                              <w:t>Code établissement</w:t>
                            </w:r>
                            <w:r>
                              <w:rPr>
                                <w:rFonts w:eastAsia="Wingdings" w:cs="Wingdings"/>
                                <w:i w:val="0"/>
                              </w:rPr>
                              <w:t xml:space="preserve"> </w:t>
                            </w:r>
                            <w:r>
                              <w:rPr>
                                <w:rFonts w:eastAsia="Wingdings" w:cs="Wingdings"/>
                                <w:i w:val="0"/>
                                <w:iCs/>
                                <w:color w:val="999999"/>
                                <w:sz w:val="16"/>
                              </w:rPr>
                              <w:t>|__|__|__|__|__|</w:t>
                            </w:r>
                            <w:r>
                              <w:rPr>
                                <w:rFonts w:eastAsia="Wingdings" w:cs="Wingdings"/>
                                <w:i w:val="0"/>
                              </w:rPr>
                              <w:t xml:space="preserve">     </w:t>
                            </w:r>
                            <w:r>
                              <w:rPr>
                                <w:rFonts w:eastAsia="Wingdings" w:cs="Wingdings"/>
                                <w:i w:val="0"/>
                                <w:sz w:val="16"/>
                              </w:rPr>
                              <w:t>Code guichet</w:t>
                            </w:r>
                            <w:r>
                              <w:rPr>
                                <w:rFonts w:eastAsia="Wingdings" w:cs="Wingdings"/>
                                <w:i w:val="0"/>
                              </w:rPr>
                              <w:t xml:space="preserve"> </w:t>
                            </w:r>
                            <w:r>
                              <w:rPr>
                                <w:rFonts w:eastAsia="Wingdings" w:cs="Wingdings"/>
                                <w:i w:val="0"/>
                                <w:iCs/>
                                <w:color w:val="999999"/>
                                <w:sz w:val="16"/>
                              </w:rPr>
                              <w:t>|__|__|__|__|__|</w:t>
                            </w:r>
                            <w:r>
                              <w:rPr>
                                <w:rFonts w:eastAsia="Wingdings" w:cs="Wingdings"/>
                                <w:i w:val="0"/>
                              </w:rPr>
                              <w:t xml:space="preserve">   </w:t>
                            </w:r>
                            <w:r>
                              <w:rPr>
                                <w:rFonts w:eastAsia="Wingdings" w:cs="Wingdings"/>
                                <w:i w:val="0"/>
                                <w:sz w:val="16"/>
                              </w:rPr>
                              <w:t>N° de compte</w:t>
                            </w:r>
                            <w:r>
                              <w:rPr>
                                <w:rFonts w:eastAsia="Wingdings" w:cs="Wingdings"/>
                                <w:i w:val="0"/>
                              </w:rPr>
                              <w:t xml:space="preserve"> </w:t>
                            </w:r>
                            <w:r>
                              <w:rPr>
                                <w:rFonts w:eastAsia="Wingdings" w:cs="Wingdings"/>
                                <w:i w:val="0"/>
                                <w:iCs/>
                                <w:color w:val="999999"/>
                                <w:sz w:val="16"/>
                              </w:rPr>
                              <w:t>|__|__|__|__|__|__|__|__|__|__|</w:t>
                            </w:r>
                            <w:r>
                              <w:rPr>
                                <w:rFonts w:eastAsia="Wingdings" w:cs="Wingdings"/>
                                <w:i w:val="0"/>
                              </w:rPr>
                              <w:t xml:space="preserve">  C</w:t>
                            </w:r>
                            <w:r>
                              <w:rPr>
                                <w:rFonts w:eastAsia="Wingdings" w:cs="Wingdings"/>
                                <w:i w:val="0"/>
                                <w:sz w:val="16"/>
                              </w:rPr>
                              <w:t xml:space="preserve">lé </w:t>
                            </w:r>
                            <w:r>
                              <w:rPr>
                                <w:rFonts w:eastAsia="Wingdings" w:cs="Wingdings"/>
                                <w:i w:val="0"/>
                                <w:iCs/>
                                <w:color w:val="999999"/>
                                <w:sz w:val="16"/>
                              </w:rPr>
                              <w:t>|__|__|</w:t>
                            </w:r>
                          </w:p>
                          <w:p w14:paraId="56312FE7" w14:textId="77777777" w:rsidR="00F867DE" w:rsidRDefault="00F867DE">
                            <w:pPr>
                              <w:pStyle w:val="normalformulaire"/>
                              <w:rPr>
                                <w:rFonts w:eastAsia="Wingdings" w:cs="Wingdings"/>
                              </w:rPr>
                            </w:pPr>
                          </w:p>
                          <w:p w14:paraId="380790C1" w14:textId="77777777" w:rsidR="00F867DE" w:rsidRDefault="00F867DE">
                            <w:pPr>
                              <w:pStyle w:val="Standard"/>
                            </w:pPr>
                            <w:r>
                              <w:rPr>
                                <w:rFonts w:eastAsia="Arial"/>
                                <w:i/>
                                <w:iCs/>
                              </w:rPr>
                              <w:t xml:space="preserve">   </w:t>
                            </w:r>
                            <w:r>
                              <w:rPr>
                                <w:rFonts w:ascii="Tahoma" w:eastAsia="Wingdings" w:hAnsi="Tahoma" w:cs="Tahoma"/>
                                <w:sz w:val="16"/>
                              </w:rPr>
                              <w:t>Vous avez choisi un nouveau compte bancaire : veuillez joindre obligatoirement un RIB.</w:t>
                            </w:r>
                          </w:p>
                        </w:txbxContent>
                      </wps:txbx>
                      <wps:bodyPr vert="horz" wrap="square" lIns="91440" tIns="45720" rIns="91440" bIns="45720" anchor="t" anchorCtr="0" compatLnSpc="0">
                        <a:noAutofit/>
                      </wps:bodyPr>
                    </wps:wsp>
                  </a:graphicData>
                </a:graphic>
              </wp:anchor>
            </w:drawing>
          </mc:Choice>
          <mc:Fallback>
            <w:pict>
              <v:shapetype w14:anchorId="145A25E4" id="_x0000_t202" coordsize="21600,21600" o:spt="202" path="m,l,21600r21600,l21600,xe">
                <v:stroke joinstyle="miter"/>
                <v:path gradientshapeok="t" o:connecttype="rect"/>
              </v:shapetype>
              <v:shape id="Cadre1" o:spid="_x0000_s1030" type="#_x0000_t202" style="position:absolute;left:0;text-align:left;margin-left:-4.05pt;margin-top:10.55pt;width:513.55pt;height:69.3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RS9QEAANIDAAAOAAAAZHJzL2Uyb0RvYy54bWysU9uO2yAQfa/Uf0C8N740m2atOKs20VaV&#10;Vm2ldD8AY4iRMNCBxE6/vgNOsmn3raofMDCHw5kzw+ph7DU5CvDKmpoWs5wSYbhtldnX9PnH47sl&#10;JT4w0zJtjajpSXj6sH77ZjW4SpS2s7oVQJDE+GpwNe1CcFWWed6JnvmZdcJgUFroWcAl7LMW2IDs&#10;vc7KPF9kg4XWgeXCe9zdTkG6TvxSCh6+SelFILqmqC2kEdLYxDFbr1i1B+Y6xc8y2D+o6JkyeOmV&#10;assCIwdQr6h6xcF6K8OM2z6zUiouUg6YTZH/lc2uY06kXNAc7642+f9Hy78evwNRbU3nlBjWY4k2&#10;rAVRRGcG5ysE7BxCwvjJjljhy77HzZjwKKGPf0yFYBw9Pl19FWMgHDcXd2WZLxeUcIwtl3lRJOOz&#10;l9MOfPgsbE/ipKaAdUt2suOTD6gEoRdIvMzYR6V1qp02ZKjp/TzP0wFvtWpjMMI87JuNBnJksfrp&#10;i/KR7A9YZN4y3024FDrDtEF0dGHKNs7C2IzJr/cXJxrbntAgfASovLPwi5IBG6qm/ueBgaBEfzFY&#10;sftiPo8dmBbzuw8lLuA20txGmOFIVdNAyTTdhKlrsW0cC09m53j0eXLj4yFYqZJRUeOk6CwdGyel&#10;fG7y2Jm364R6eYrr3wAAAP//AwBQSwMEFAAGAAgAAAAhANpYuU7hAAAACgEAAA8AAABkcnMvZG93&#10;bnJldi54bWxMj8FOwzAQRO9I/IO1SFxQ67iI0oY4FUJC6oVWFA7k5tomiYjXJnaa8PdsT3DaXc1o&#10;9k2xmVzHTraPrUcJYp4Bs6i9abGW8P72PFsBi0mhUZ1HK+HHRtiUlxeFyo0f8dWeDqlmFIIxVxKa&#10;lELOedSNdSrOfbBI2qfvnUp09jU3vRop3HV8kWVL7lSL9KFRwT41Vn8dBifh9mWvt2EnPpbV9vtm&#10;3A2hSrqS8vpqenwAluyU/sxwxid0KInp6Ac0kXUSZitBTgkLQfOsZ2JN5Y603a3vgZcF/1+h/AUA&#10;AP//AwBQSwECLQAUAAYACAAAACEAtoM4kv4AAADhAQAAEwAAAAAAAAAAAAAAAAAAAAAAW0NvbnRl&#10;bnRfVHlwZXNdLnhtbFBLAQItABQABgAIAAAAIQA4/SH/1gAAAJQBAAALAAAAAAAAAAAAAAAAAC8B&#10;AABfcmVscy8ucmVsc1BLAQItABQABgAIAAAAIQAheTRS9QEAANIDAAAOAAAAAAAAAAAAAAAAAC4C&#10;AABkcnMvZTJvRG9jLnhtbFBLAQItABQABgAIAAAAIQDaWLlO4QAAAAoBAAAPAAAAAAAAAAAAAAAA&#10;AE8EAABkcnMvZG93bnJldi54bWxQSwUGAAAAAAQABADzAAAAXQUAAAAA&#10;" filled="f" strokeweight=".26111mm">
                <v:textbox>
                  <w:txbxContent>
                    <w:p w14:paraId="7406CFF8" w14:textId="77777777" w:rsidR="00F867DE" w:rsidRDefault="00F867DE">
                      <w:pPr>
                        <w:pStyle w:val="italiqueformulaire"/>
                      </w:pPr>
                      <w:r>
                        <w:rPr>
                          <w:rFonts w:cs="Tahoma"/>
                          <w:i w:val="0"/>
                          <w:sz w:val="16"/>
                        </w:rPr>
                        <w:t xml:space="preserve">      </w:t>
                      </w:r>
                      <w:r>
                        <w:rPr>
                          <w:rFonts w:eastAsia="Wingdings" w:cs="Wingdings"/>
                          <w:i w:val="0"/>
                          <w:sz w:val="16"/>
                        </w:rPr>
                        <w:t>Vous avez un compte bancaire unique ou plusieurs comptes bancaires pour le versement des aides. La DRAAF connaît ce(s) compte(s) et en possède le(s) RIB. Veuillez donner ci-après les coordonnées du compte choisi pour le versement de cette aide, ou bien joindre un RIB :</w:t>
                      </w:r>
                    </w:p>
                    <w:p w14:paraId="446542EC" w14:textId="77777777" w:rsidR="00F867DE" w:rsidRDefault="00F867DE">
                      <w:pPr>
                        <w:pStyle w:val="italiqueformulaire"/>
                      </w:pPr>
                    </w:p>
                    <w:p w14:paraId="7BC52BE0" w14:textId="77777777" w:rsidR="00F867DE" w:rsidRDefault="00F867DE">
                      <w:pPr>
                        <w:pStyle w:val="italiqueformulaire"/>
                      </w:pPr>
                      <w:r>
                        <w:rPr>
                          <w:rFonts w:eastAsia="Wingdings" w:cs="Wingdings"/>
                          <w:i w:val="0"/>
                          <w:sz w:val="16"/>
                        </w:rPr>
                        <w:t>Code établissement</w:t>
                      </w:r>
                      <w:r>
                        <w:rPr>
                          <w:rFonts w:eastAsia="Wingdings" w:cs="Wingdings"/>
                          <w:i w:val="0"/>
                        </w:rPr>
                        <w:t xml:space="preserve"> </w:t>
                      </w:r>
                      <w:r>
                        <w:rPr>
                          <w:rFonts w:eastAsia="Wingdings" w:cs="Wingdings"/>
                          <w:i w:val="0"/>
                          <w:iCs/>
                          <w:color w:val="999999"/>
                          <w:sz w:val="16"/>
                        </w:rPr>
                        <w:t>|__|__|__|__|__|</w:t>
                      </w:r>
                      <w:r>
                        <w:rPr>
                          <w:rFonts w:eastAsia="Wingdings" w:cs="Wingdings"/>
                          <w:i w:val="0"/>
                        </w:rPr>
                        <w:t xml:space="preserve">     </w:t>
                      </w:r>
                      <w:r>
                        <w:rPr>
                          <w:rFonts w:eastAsia="Wingdings" w:cs="Wingdings"/>
                          <w:i w:val="0"/>
                          <w:sz w:val="16"/>
                        </w:rPr>
                        <w:t>Code guichet</w:t>
                      </w:r>
                      <w:r>
                        <w:rPr>
                          <w:rFonts w:eastAsia="Wingdings" w:cs="Wingdings"/>
                          <w:i w:val="0"/>
                        </w:rPr>
                        <w:t xml:space="preserve"> </w:t>
                      </w:r>
                      <w:r>
                        <w:rPr>
                          <w:rFonts w:eastAsia="Wingdings" w:cs="Wingdings"/>
                          <w:i w:val="0"/>
                          <w:iCs/>
                          <w:color w:val="999999"/>
                          <w:sz w:val="16"/>
                        </w:rPr>
                        <w:t>|__|__|__|__|__|</w:t>
                      </w:r>
                      <w:r>
                        <w:rPr>
                          <w:rFonts w:eastAsia="Wingdings" w:cs="Wingdings"/>
                          <w:i w:val="0"/>
                        </w:rPr>
                        <w:t xml:space="preserve">   </w:t>
                      </w:r>
                      <w:r>
                        <w:rPr>
                          <w:rFonts w:eastAsia="Wingdings" w:cs="Wingdings"/>
                          <w:i w:val="0"/>
                          <w:sz w:val="16"/>
                        </w:rPr>
                        <w:t>N° de compte</w:t>
                      </w:r>
                      <w:r>
                        <w:rPr>
                          <w:rFonts w:eastAsia="Wingdings" w:cs="Wingdings"/>
                          <w:i w:val="0"/>
                        </w:rPr>
                        <w:t xml:space="preserve"> </w:t>
                      </w:r>
                      <w:r>
                        <w:rPr>
                          <w:rFonts w:eastAsia="Wingdings" w:cs="Wingdings"/>
                          <w:i w:val="0"/>
                          <w:iCs/>
                          <w:color w:val="999999"/>
                          <w:sz w:val="16"/>
                        </w:rPr>
                        <w:t>|__|__|__|__|__|__|__|__|__|__|</w:t>
                      </w:r>
                      <w:r>
                        <w:rPr>
                          <w:rFonts w:eastAsia="Wingdings" w:cs="Wingdings"/>
                          <w:i w:val="0"/>
                        </w:rPr>
                        <w:t xml:space="preserve">  C</w:t>
                      </w:r>
                      <w:r>
                        <w:rPr>
                          <w:rFonts w:eastAsia="Wingdings" w:cs="Wingdings"/>
                          <w:i w:val="0"/>
                          <w:sz w:val="16"/>
                        </w:rPr>
                        <w:t xml:space="preserve">lé </w:t>
                      </w:r>
                      <w:r>
                        <w:rPr>
                          <w:rFonts w:eastAsia="Wingdings" w:cs="Wingdings"/>
                          <w:i w:val="0"/>
                          <w:iCs/>
                          <w:color w:val="999999"/>
                          <w:sz w:val="16"/>
                        </w:rPr>
                        <w:t>|__|__|</w:t>
                      </w:r>
                    </w:p>
                    <w:p w14:paraId="56312FE7" w14:textId="77777777" w:rsidR="00F867DE" w:rsidRDefault="00F867DE">
                      <w:pPr>
                        <w:pStyle w:val="normalformulaire"/>
                        <w:rPr>
                          <w:rFonts w:eastAsia="Wingdings" w:cs="Wingdings"/>
                        </w:rPr>
                      </w:pPr>
                    </w:p>
                    <w:p w14:paraId="380790C1" w14:textId="77777777" w:rsidR="00F867DE" w:rsidRDefault="00F867DE">
                      <w:pPr>
                        <w:pStyle w:val="Standard"/>
                      </w:pPr>
                      <w:r>
                        <w:rPr>
                          <w:rFonts w:eastAsia="Arial"/>
                          <w:i/>
                          <w:iCs/>
                        </w:rPr>
                        <w:t xml:space="preserve">   </w:t>
                      </w:r>
                      <w:r>
                        <w:rPr>
                          <w:rFonts w:ascii="Tahoma" w:eastAsia="Wingdings" w:hAnsi="Tahoma" w:cs="Tahoma"/>
                          <w:sz w:val="16"/>
                        </w:rPr>
                        <w:t>Vous avez choisi un nouveau compte bancaire : veuillez joindre obligatoirement un RIB.</w:t>
                      </w:r>
                    </w:p>
                  </w:txbxContent>
                </v:textbox>
              </v:shape>
            </w:pict>
          </mc:Fallback>
        </mc:AlternateContent>
      </w:r>
    </w:p>
    <w:p w14:paraId="485CE715" w14:textId="77777777" w:rsidR="003E503A" w:rsidRPr="00001168" w:rsidRDefault="003E503A">
      <w:pPr>
        <w:pStyle w:val="italiqueformulaire"/>
        <w:rPr>
          <w:rFonts w:ascii="Marianne" w:hAnsi="Marianne"/>
        </w:rPr>
      </w:pPr>
    </w:p>
    <w:p w14:paraId="2F19FB07" w14:textId="77777777" w:rsidR="003E503A" w:rsidRPr="00001168" w:rsidRDefault="003E503A">
      <w:pPr>
        <w:pStyle w:val="italiqueformulaire"/>
        <w:rPr>
          <w:rFonts w:ascii="Marianne" w:eastAsia="Wingdings" w:hAnsi="Marianne" w:cs="Tahoma"/>
          <w:b/>
          <w:bCs/>
          <w:i w:val="0"/>
          <w:iCs/>
          <w:color w:val="FFFFFF"/>
          <w:sz w:val="16"/>
          <w:szCs w:val="18"/>
          <w:shd w:val="clear" w:color="auto" w:fill="008080"/>
        </w:rPr>
      </w:pPr>
    </w:p>
    <w:p w14:paraId="12C012B0" w14:textId="77777777" w:rsidR="003E503A" w:rsidRPr="00001168" w:rsidRDefault="003E503A">
      <w:pPr>
        <w:pStyle w:val="italiqueformulaire"/>
        <w:rPr>
          <w:rFonts w:ascii="Marianne" w:eastAsia="Wingdings" w:hAnsi="Marianne" w:cs="Tahoma"/>
          <w:b/>
          <w:bCs/>
          <w:i w:val="0"/>
          <w:iCs/>
          <w:color w:val="FFFFFF"/>
          <w:sz w:val="16"/>
          <w:szCs w:val="18"/>
          <w:shd w:val="clear" w:color="auto" w:fill="008080"/>
        </w:rPr>
      </w:pPr>
    </w:p>
    <w:p w14:paraId="6D99A6ED" w14:textId="77777777" w:rsidR="003E503A" w:rsidRPr="00001168" w:rsidRDefault="003E503A">
      <w:pPr>
        <w:pStyle w:val="italiqueformulaire"/>
        <w:rPr>
          <w:rFonts w:ascii="Marianne" w:eastAsia="Wingdings" w:hAnsi="Marianne" w:cs="Tahoma"/>
          <w:b/>
          <w:bCs/>
          <w:i w:val="0"/>
          <w:iCs/>
          <w:color w:val="FFFFFF"/>
          <w:sz w:val="16"/>
          <w:szCs w:val="18"/>
          <w:shd w:val="clear" w:color="auto" w:fill="008080"/>
        </w:rPr>
      </w:pPr>
    </w:p>
    <w:p w14:paraId="3AA5CCC2" w14:textId="77777777" w:rsidR="003E503A" w:rsidRPr="00001168" w:rsidRDefault="003E503A">
      <w:pPr>
        <w:pStyle w:val="italiqueformulaire"/>
        <w:rPr>
          <w:rFonts w:ascii="Marianne" w:eastAsia="Wingdings" w:hAnsi="Marianne" w:cs="Tahoma"/>
          <w:b/>
          <w:bCs/>
          <w:i w:val="0"/>
          <w:iCs/>
          <w:color w:val="FFFFFF"/>
          <w:sz w:val="16"/>
          <w:szCs w:val="18"/>
          <w:shd w:val="clear" w:color="auto" w:fill="008080"/>
        </w:rPr>
      </w:pPr>
    </w:p>
    <w:p w14:paraId="05ACEF4B" w14:textId="77777777" w:rsidR="003E503A" w:rsidRPr="00001168" w:rsidRDefault="003E503A">
      <w:pPr>
        <w:pStyle w:val="italiqueformulaire"/>
        <w:rPr>
          <w:rFonts w:ascii="Marianne" w:hAnsi="Marianne"/>
        </w:rPr>
      </w:pPr>
    </w:p>
    <w:p w14:paraId="5664C84B" w14:textId="77777777" w:rsidR="003E503A" w:rsidRPr="00001168" w:rsidRDefault="003E503A">
      <w:pPr>
        <w:pStyle w:val="italiqueformulaire"/>
        <w:rPr>
          <w:rFonts w:ascii="Marianne" w:hAnsi="Marianne"/>
        </w:rPr>
      </w:pPr>
    </w:p>
    <w:p w14:paraId="7364B9FD" w14:textId="77777777" w:rsidR="003E503A" w:rsidRPr="00001168" w:rsidRDefault="003E503A">
      <w:pPr>
        <w:pStyle w:val="italiqueformulaire"/>
        <w:rPr>
          <w:rFonts w:ascii="Marianne" w:hAnsi="Marianne"/>
        </w:rPr>
      </w:pPr>
    </w:p>
    <w:p w14:paraId="7A400974" w14:textId="77777777" w:rsidR="003E503A" w:rsidRPr="00001168" w:rsidRDefault="003E503A">
      <w:pPr>
        <w:pStyle w:val="italiqueformulaire"/>
        <w:rPr>
          <w:rFonts w:ascii="Marianne" w:hAnsi="Marianne"/>
        </w:rPr>
      </w:pPr>
    </w:p>
    <w:p w14:paraId="05B7B2BC" w14:textId="77777777" w:rsidR="003E503A" w:rsidRPr="00001168" w:rsidRDefault="003E503A">
      <w:pPr>
        <w:pStyle w:val="italiqueformulaire"/>
        <w:rPr>
          <w:rFonts w:ascii="Marianne" w:hAnsi="Marianne"/>
        </w:rPr>
      </w:pPr>
    </w:p>
    <w:p w14:paraId="7350990E" w14:textId="77777777" w:rsidR="003E503A" w:rsidRPr="00001168" w:rsidRDefault="003E503A">
      <w:pPr>
        <w:pStyle w:val="italiqueformulaire"/>
        <w:rPr>
          <w:rFonts w:ascii="Marianne" w:eastAsia="Wingdings" w:hAnsi="Marianne"/>
        </w:rPr>
      </w:pPr>
    </w:p>
    <w:p w14:paraId="760CA837" w14:textId="77777777" w:rsidR="003E503A" w:rsidRPr="00001168" w:rsidRDefault="003E503A">
      <w:pPr>
        <w:pStyle w:val="normalformulaire"/>
        <w:pageBreakBefore/>
        <w:rPr>
          <w:rFonts w:ascii="Marianne" w:eastAsia="Wingdings" w:hAnsi="Marianne"/>
          <w:b/>
          <w:bCs/>
          <w:color w:val="FFFFFF"/>
          <w:sz w:val="18"/>
          <w:shd w:val="clear" w:color="auto" w:fill="008080"/>
        </w:rPr>
      </w:pPr>
    </w:p>
    <w:p w14:paraId="796A45A5" w14:textId="24ACC880" w:rsidR="003E503A" w:rsidRDefault="00A5199C">
      <w:pPr>
        <w:pStyle w:val="normalformulaire"/>
        <w:rPr>
          <w:rFonts w:ascii="Marianne" w:eastAsia="Wingdings" w:hAnsi="Marianne"/>
          <w:b/>
          <w:bCs/>
          <w:color w:val="FFFFFF"/>
          <w:sz w:val="18"/>
          <w:shd w:val="clear" w:color="auto" w:fill="008080"/>
        </w:rPr>
      </w:pPr>
      <w:r w:rsidRPr="00001168">
        <w:rPr>
          <w:rFonts w:ascii="Marianne" w:eastAsia="Wingdings" w:hAnsi="Marianne"/>
          <w:b/>
          <w:bCs/>
          <w:color w:val="FFFFFF"/>
          <w:sz w:val="18"/>
          <w:shd w:val="clear" w:color="auto" w:fill="008080"/>
        </w:rPr>
        <w:t>DESCRIPTION DU PROJET</w:t>
      </w:r>
    </w:p>
    <w:p w14:paraId="13948EC6" w14:textId="77777777" w:rsidR="007A4415" w:rsidRPr="00001168" w:rsidRDefault="007A4415">
      <w:pPr>
        <w:pStyle w:val="normalformulaire"/>
        <w:rPr>
          <w:rFonts w:ascii="Marianne" w:eastAsia="Wingdings" w:hAnsi="Marianne"/>
          <w:b/>
          <w:bCs/>
          <w:color w:val="FFFFFF"/>
          <w:sz w:val="18"/>
          <w:shd w:val="clear" w:color="auto" w:fill="008080"/>
        </w:rPr>
      </w:pPr>
    </w:p>
    <w:p w14:paraId="7CFEC645" w14:textId="77777777" w:rsidR="003E503A" w:rsidRPr="00001168" w:rsidRDefault="00A5199C">
      <w:pPr>
        <w:pStyle w:val="normalformulaire"/>
        <w:rPr>
          <w:rFonts w:ascii="Marianne" w:eastAsia="Wingdings" w:hAnsi="Marianne" w:cs="Century Gothic"/>
          <w:b/>
          <w:sz w:val="18"/>
          <w:szCs w:val="16"/>
        </w:rPr>
      </w:pPr>
      <w:r w:rsidRPr="00001168">
        <w:rPr>
          <w:rFonts w:ascii="Marianne" w:eastAsia="Wingdings" w:hAnsi="Marianne" w:cs="Century Gothic"/>
          <w:b/>
          <w:sz w:val="18"/>
          <w:szCs w:val="16"/>
        </w:rPr>
        <w:t>La description du programme d’animation envisagé dans le cadre du projet (définition technique et financière des actions, déclinaison des objectifs, du mode de réalisation et du partenariat par action, valorisation et communication prévues, calendrier de réalisation, indicateurs concrets de suivi…) doit faire l’objet d’un document joint au présent formulaire.</w:t>
      </w:r>
    </w:p>
    <w:p w14:paraId="550944AB" w14:textId="77777777" w:rsidR="003E503A" w:rsidRPr="00001168" w:rsidRDefault="003E503A">
      <w:pPr>
        <w:pStyle w:val="normalformulaire"/>
        <w:rPr>
          <w:rFonts w:ascii="Marianne" w:eastAsia="Wingdings" w:hAnsi="Marianne" w:cs="Century Gothic"/>
          <w:color w:val="FF0000"/>
          <w:szCs w:val="16"/>
        </w:rPr>
      </w:pPr>
    </w:p>
    <w:tbl>
      <w:tblPr>
        <w:tblW w:w="10292" w:type="dxa"/>
        <w:tblInd w:w="-85" w:type="dxa"/>
        <w:tblLayout w:type="fixed"/>
        <w:tblCellMar>
          <w:left w:w="10" w:type="dxa"/>
          <w:right w:w="10" w:type="dxa"/>
        </w:tblCellMar>
        <w:tblLook w:val="04A0" w:firstRow="1" w:lastRow="0" w:firstColumn="1" w:lastColumn="0" w:noHBand="0" w:noVBand="1"/>
      </w:tblPr>
      <w:tblGrid>
        <w:gridCol w:w="1495"/>
        <w:gridCol w:w="8797"/>
      </w:tblGrid>
      <w:tr w:rsidR="003E503A" w:rsidRPr="00001168" w14:paraId="35556295" w14:textId="77777777">
        <w:trPr>
          <w:trHeight w:val="2150"/>
        </w:trPr>
        <w:tc>
          <w:tcPr>
            <w:tcW w:w="1495"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5F9C3AD9" w14:textId="77777777" w:rsidR="003E503A" w:rsidRPr="00001168" w:rsidRDefault="003E503A">
            <w:pPr>
              <w:pStyle w:val="Standard"/>
              <w:snapToGrid w:val="0"/>
              <w:rPr>
                <w:rFonts w:ascii="Marianne" w:eastAsia="Wingdings" w:hAnsi="Marianne" w:cs="Tahoma"/>
                <w:b/>
                <w:sz w:val="20"/>
              </w:rPr>
            </w:pPr>
          </w:p>
          <w:p w14:paraId="078A71CC" w14:textId="77777777" w:rsidR="003E503A" w:rsidRPr="00001168" w:rsidRDefault="00A5199C">
            <w:pPr>
              <w:pStyle w:val="Standard"/>
              <w:rPr>
                <w:rFonts w:ascii="Marianne" w:eastAsia="Wingdings" w:hAnsi="Marianne" w:cs="Tahoma"/>
                <w:b/>
                <w:sz w:val="18"/>
              </w:rPr>
            </w:pPr>
            <w:r w:rsidRPr="00001168">
              <w:rPr>
                <w:rFonts w:ascii="Marianne" w:eastAsia="Wingdings" w:hAnsi="Marianne" w:cs="Tahoma"/>
                <w:b/>
                <w:sz w:val="18"/>
              </w:rPr>
              <w:t>Contexte du projet</w:t>
            </w:r>
          </w:p>
          <w:p w14:paraId="653C6637" w14:textId="77777777" w:rsidR="003E503A" w:rsidRPr="00001168" w:rsidRDefault="003E503A">
            <w:pPr>
              <w:pStyle w:val="Standard"/>
              <w:rPr>
                <w:rFonts w:ascii="Marianne" w:eastAsia="Wingdings" w:hAnsi="Marianne" w:cs="Tahoma"/>
                <w:b/>
                <w:sz w:val="20"/>
              </w:rPr>
            </w:pPr>
          </w:p>
        </w:tc>
        <w:tc>
          <w:tcPr>
            <w:tcW w:w="87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A3448" w14:textId="77777777" w:rsidR="003E503A" w:rsidRPr="00001168" w:rsidRDefault="003E503A">
            <w:pPr>
              <w:pStyle w:val="Standard"/>
              <w:snapToGrid w:val="0"/>
              <w:jc w:val="both"/>
              <w:rPr>
                <w:rFonts w:ascii="Marianne" w:eastAsia="Wingdings" w:hAnsi="Marianne" w:cs="Tahoma"/>
                <w:b/>
                <w:sz w:val="16"/>
              </w:rPr>
            </w:pPr>
          </w:p>
          <w:p w14:paraId="43248200" w14:textId="77777777" w:rsidR="003E503A" w:rsidRPr="00584E19" w:rsidRDefault="00A5199C">
            <w:pPr>
              <w:pStyle w:val="Standard"/>
              <w:ind w:left="44"/>
              <w:jc w:val="both"/>
              <w:rPr>
                <w:rFonts w:ascii="Marianne" w:eastAsia="Wingdings" w:hAnsi="Marianne" w:cs="Tahoma"/>
                <w:sz w:val="18"/>
                <w:szCs w:val="18"/>
              </w:rPr>
            </w:pPr>
            <w:r w:rsidRPr="00584E19">
              <w:rPr>
                <w:rFonts w:ascii="Marianne" w:eastAsia="Wingdings" w:hAnsi="Marianne" w:cs="Tahoma"/>
                <w:sz w:val="18"/>
                <w:szCs w:val="18"/>
              </w:rPr>
              <w:t>Décrire les enjeux/défis actuels du contexte</w:t>
            </w:r>
            <w:r w:rsidRPr="00584E19">
              <w:rPr>
                <w:rFonts w:ascii="Calibri" w:eastAsia="Wingdings" w:hAnsi="Calibri" w:cs="Calibri"/>
                <w:sz w:val="18"/>
                <w:szCs w:val="18"/>
              </w:rPr>
              <w:t> </w:t>
            </w:r>
            <w:r w:rsidRPr="00584E19">
              <w:rPr>
                <w:rFonts w:ascii="Marianne" w:eastAsia="Wingdings" w:hAnsi="Marianne" w:cs="Tahoma"/>
                <w:sz w:val="18"/>
                <w:szCs w:val="18"/>
              </w:rPr>
              <w:t>du projet</w:t>
            </w:r>
            <w:r w:rsidRPr="00584E19">
              <w:rPr>
                <w:rFonts w:ascii="Calibri" w:eastAsia="Wingdings" w:hAnsi="Calibri" w:cs="Calibri"/>
                <w:sz w:val="18"/>
                <w:szCs w:val="18"/>
              </w:rPr>
              <w:t> </w:t>
            </w:r>
            <w:r w:rsidRPr="00584E19">
              <w:rPr>
                <w:rFonts w:ascii="Marianne" w:eastAsia="Wingdings" w:hAnsi="Marianne" w:cs="Tahoma"/>
                <w:sz w:val="18"/>
                <w:szCs w:val="18"/>
              </w:rPr>
              <w:t>d</w:t>
            </w:r>
            <w:r w:rsidRPr="00584E19">
              <w:rPr>
                <w:rFonts w:ascii="Marianne" w:eastAsia="Wingdings" w:hAnsi="Marianne" w:cs="Marianne"/>
                <w:sz w:val="18"/>
                <w:szCs w:val="18"/>
              </w:rPr>
              <w:t>’</w:t>
            </w:r>
            <w:r w:rsidRPr="00584E19">
              <w:rPr>
                <w:rFonts w:ascii="Marianne" w:eastAsia="Wingdings" w:hAnsi="Marianne" w:cs="Tahoma"/>
                <w:sz w:val="18"/>
                <w:szCs w:val="18"/>
              </w:rPr>
              <w:t>animation</w:t>
            </w:r>
          </w:p>
          <w:p w14:paraId="6A9C1DA7" w14:textId="77777777" w:rsidR="003E503A" w:rsidRPr="00584E19" w:rsidRDefault="00A5199C">
            <w:pPr>
              <w:pStyle w:val="Standard"/>
              <w:ind w:left="44"/>
              <w:jc w:val="both"/>
              <w:rPr>
                <w:rFonts w:ascii="Marianne" w:eastAsia="Wingdings" w:hAnsi="Marianne" w:cs="Tahoma"/>
                <w:sz w:val="18"/>
                <w:szCs w:val="18"/>
              </w:rPr>
            </w:pPr>
            <w:r w:rsidRPr="00584E19">
              <w:rPr>
                <w:rFonts w:ascii="Marianne" w:eastAsia="Wingdings" w:hAnsi="Marianne" w:cs="Tahoma"/>
                <w:sz w:val="18"/>
                <w:szCs w:val="18"/>
              </w:rPr>
              <w:t>Préciser les difficultés/freins éventuels et atouts.</w:t>
            </w:r>
          </w:p>
          <w:p w14:paraId="022A7FD7" w14:textId="77777777" w:rsidR="003E503A" w:rsidRPr="00001168" w:rsidRDefault="003E503A">
            <w:pPr>
              <w:pStyle w:val="Standard"/>
              <w:ind w:left="44"/>
              <w:jc w:val="both"/>
              <w:rPr>
                <w:rFonts w:ascii="Marianne" w:eastAsia="Wingdings" w:hAnsi="Marianne" w:cs="Tahoma"/>
                <w:color w:val="0000FF"/>
                <w:sz w:val="16"/>
                <w:szCs w:val="18"/>
              </w:rPr>
            </w:pPr>
          </w:p>
          <w:p w14:paraId="33770B5C" w14:textId="77777777" w:rsidR="003E503A" w:rsidRPr="00001168" w:rsidRDefault="003E503A">
            <w:pPr>
              <w:pStyle w:val="Standard"/>
              <w:ind w:left="44"/>
              <w:jc w:val="both"/>
              <w:rPr>
                <w:rFonts w:ascii="Marianne" w:eastAsia="Wingdings" w:hAnsi="Marianne" w:cs="Tahoma"/>
                <w:color w:val="0000FF"/>
                <w:sz w:val="16"/>
                <w:szCs w:val="18"/>
              </w:rPr>
            </w:pPr>
          </w:p>
          <w:p w14:paraId="78FBA15C" w14:textId="77777777" w:rsidR="003E503A" w:rsidRPr="00001168" w:rsidRDefault="003E503A">
            <w:pPr>
              <w:pStyle w:val="Standard"/>
              <w:ind w:left="44"/>
              <w:jc w:val="both"/>
              <w:rPr>
                <w:rFonts w:ascii="Marianne" w:eastAsia="Wingdings" w:hAnsi="Marianne" w:cs="Tahoma"/>
                <w:color w:val="0000FF"/>
                <w:sz w:val="16"/>
                <w:szCs w:val="18"/>
              </w:rPr>
            </w:pPr>
          </w:p>
          <w:p w14:paraId="686A4E90" w14:textId="77777777" w:rsidR="003E503A" w:rsidRPr="00001168" w:rsidRDefault="003E503A">
            <w:pPr>
              <w:pStyle w:val="Standard"/>
              <w:jc w:val="both"/>
              <w:rPr>
                <w:rFonts w:ascii="Marianne" w:eastAsia="Wingdings" w:hAnsi="Marianne" w:cs="Tahoma"/>
                <w:color w:val="0000FF"/>
                <w:sz w:val="20"/>
                <w:szCs w:val="18"/>
              </w:rPr>
            </w:pPr>
          </w:p>
          <w:p w14:paraId="5154EC2A" w14:textId="77777777" w:rsidR="003E503A" w:rsidRPr="00001168" w:rsidRDefault="003E503A">
            <w:pPr>
              <w:pStyle w:val="Standard"/>
              <w:jc w:val="both"/>
              <w:rPr>
                <w:rFonts w:ascii="Marianne" w:eastAsia="Wingdings" w:hAnsi="Marianne" w:cs="Tahoma"/>
                <w:color w:val="0000FF"/>
                <w:sz w:val="20"/>
                <w:szCs w:val="18"/>
              </w:rPr>
            </w:pPr>
          </w:p>
          <w:p w14:paraId="41F4D8C8" w14:textId="77777777" w:rsidR="003E503A" w:rsidRPr="00001168" w:rsidRDefault="003E503A">
            <w:pPr>
              <w:pStyle w:val="Standard"/>
              <w:jc w:val="both"/>
              <w:rPr>
                <w:rFonts w:ascii="Marianne" w:eastAsia="Wingdings" w:hAnsi="Marianne" w:cs="Tahoma"/>
                <w:color w:val="0000FF"/>
                <w:sz w:val="20"/>
                <w:szCs w:val="18"/>
              </w:rPr>
            </w:pPr>
          </w:p>
          <w:p w14:paraId="692D3C1B" w14:textId="77777777" w:rsidR="003E503A" w:rsidRPr="00001168" w:rsidRDefault="003E503A">
            <w:pPr>
              <w:pStyle w:val="Standard"/>
              <w:jc w:val="both"/>
              <w:rPr>
                <w:rFonts w:ascii="Marianne" w:eastAsia="Wingdings" w:hAnsi="Marianne" w:cs="Tahoma"/>
                <w:color w:val="0000FF"/>
                <w:sz w:val="20"/>
                <w:szCs w:val="18"/>
              </w:rPr>
            </w:pPr>
          </w:p>
          <w:p w14:paraId="0767D4A5" w14:textId="77777777" w:rsidR="003E503A" w:rsidRPr="00001168" w:rsidRDefault="003E503A">
            <w:pPr>
              <w:pStyle w:val="Standard"/>
              <w:ind w:left="44"/>
              <w:jc w:val="both"/>
              <w:rPr>
                <w:rFonts w:ascii="Marianne" w:eastAsia="Wingdings" w:hAnsi="Marianne" w:cs="Tahoma"/>
                <w:color w:val="0000FF"/>
                <w:sz w:val="20"/>
                <w:szCs w:val="18"/>
              </w:rPr>
            </w:pPr>
          </w:p>
        </w:tc>
      </w:tr>
    </w:tbl>
    <w:p w14:paraId="27B3C127" w14:textId="77777777" w:rsidR="003E503A" w:rsidRPr="00001168" w:rsidRDefault="003E503A">
      <w:pPr>
        <w:pStyle w:val="En-tte"/>
        <w:tabs>
          <w:tab w:val="clear" w:pos="4536"/>
          <w:tab w:val="clear" w:pos="9072"/>
        </w:tabs>
        <w:rPr>
          <w:rFonts w:ascii="Marianne" w:eastAsia="Wingdings" w:hAnsi="Marianne" w:cs="Century Gothic"/>
          <w:b/>
          <w:sz w:val="20"/>
        </w:rPr>
      </w:pPr>
    </w:p>
    <w:tbl>
      <w:tblPr>
        <w:tblW w:w="10281" w:type="dxa"/>
        <w:tblInd w:w="-85" w:type="dxa"/>
        <w:tblLayout w:type="fixed"/>
        <w:tblCellMar>
          <w:left w:w="10" w:type="dxa"/>
          <w:right w:w="10" w:type="dxa"/>
        </w:tblCellMar>
        <w:tblLook w:val="04A0" w:firstRow="1" w:lastRow="0" w:firstColumn="1" w:lastColumn="0" w:noHBand="0" w:noVBand="1"/>
      </w:tblPr>
      <w:tblGrid>
        <w:gridCol w:w="1438"/>
        <w:gridCol w:w="8843"/>
      </w:tblGrid>
      <w:tr w:rsidR="003E503A" w:rsidRPr="00001168" w14:paraId="78197D52" w14:textId="77777777">
        <w:trPr>
          <w:trHeight w:val="5237"/>
        </w:trPr>
        <w:tc>
          <w:tcPr>
            <w:tcW w:w="1438"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3605B289" w14:textId="77777777" w:rsidR="003E503A" w:rsidRPr="00001168" w:rsidRDefault="003E503A">
            <w:pPr>
              <w:pStyle w:val="Standard"/>
              <w:snapToGrid w:val="0"/>
              <w:jc w:val="both"/>
              <w:rPr>
                <w:rFonts w:ascii="Marianne" w:eastAsia="Wingdings" w:hAnsi="Marianne" w:cs="Century Gothic"/>
                <w:b/>
                <w:sz w:val="20"/>
              </w:rPr>
            </w:pPr>
          </w:p>
          <w:p w14:paraId="139F028C" w14:textId="77777777" w:rsidR="003E503A" w:rsidRPr="00001168" w:rsidRDefault="00A5199C">
            <w:pPr>
              <w:pStyle w:val="Standard"/>
              <w:rPr>
                <w:rFonts w:ascii="Marianne" w:eastAsia="Wingdings" w:hAnsi="Marianne" w:cs="Century Gothic"/>
                <w:b/>
                <w:sz w:val="20"/>
              </w:rPr>
            </w:pPr>
            <w:r w:rsidRPr="00001168">
              <w:rPr>
                <w:rFonts w:ascii="Marianne" w:eastAsia="Wingdings" w:hAnsi="Marianne" w:cs="Century Gothic"/>
                <w:b/>
                <w:sz w:val="20"/>
              </w:rPr>
              <w:t>Description détaillée de l’opération</w:t>
            </w:r>
          </w:p>
          <w:p w14:paraId="563160FE" w14:textId="77777777" w:rsidR="003E503A" w:rsidRPr="00001168" w:rsidRDefault="003E503A">
            <w:pPr>
              <w:pStyle w:val="Standard"/>
              <w:rPr>
                <w:rFonts w:ascii="Marianne" w:eastAsia="Wingdings" w:hAnsi="Marianne" w:cs="Century Gothic"/>
                <w:b/>
                <w:sz w:val="20"/>
              </w:rPr>
            </w:pPr>
          </w:p>
        </w:tc>
        <w:tc>
          <w:tcPr>
            <w:tcW w:w="88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2C997" w14:textId="77777777" w:rsidR="003E503A" w:rsidRPr="00001168" w:rsidRDefault="00A5199C">
            <w:pPr>
              <w:pStyle w:val="Standard"/>
              <w:pBdr>
                <w:bottom w:val="single" w:sz="4" w:space="1" w:color="000000"/>
              </w:pBdr>
              <w:jc w:val="both"/>
              <w:rPr>
                <w:rFonts w:ascii="Marianne" w:eastAsia="Wingdings" w:hAnsi="Marianne" w:cs="Century Gothic"/>
                <w:b/>
                <w:sz w:val="20"/>
              </w:rPr>
            </w:pPr>
            <w:r w:rsidRPr="00001168">
              <w:rPr>
                <w:rFonts w:ascii="Marianne" w:eastAsia="Wingdings" w:hAnsi="Marianne" w:cs="Century Gothic"/>
                <w:b/>
                <w:sz w:val="20"/>
              </w:rPr>
              <w:t>Actions</w:t>
            </w:r>
          </w:p>
          <w:p w14:paraId="4BDC6D1D" w14:textId="77777777" w:rsidR="003E503A" w:rsidRPr="00001168" w:rsidRDefault="003E503A">
            <w:pPr>
              <w:pStyle w:val="En-tte"/>
              <w:tabs>
                <w:tab w:val="clear" w:pos="4536"/>
                <w:tab w:val="clear" w:pos="9072"/>
              </w:tabs>
              <w:jc w:val="both"/>
              <w:rPr>
                <w:rFonts w:ascii="Marianne" w:eastAsia="Wingdings" w:hAnsi="Marianne" w:cs="Tahoma"/>
                <w:color w:val="0000FF"/>
                <w:sz w:val="16"/>
                <w:szCs w:val="18"/>
              </w:rPr>
            </w:pPr>
          </w:p>
          <w:p w14:paraId="6252C168" w14:textId="1B8BA48F" w:rsidR="003E503A" w:rsidRPr="00584E19" w:rsidRDefault="00A5199C">
            <w:pPr>
              <w:pStyle w:val="En-tte"/>
              <w:tabs>
                <w:tab w:val="clear" w:pos="4536"/>
                <w:tab w:val="clear" w:pos="9072"/>
              </w:tabs>
              <w:jc w:val="both"/>
              <w:rPr>
                <w:rFonts w:ascii="Marianne" w:eastAsia="Wingdings" w:hAnsi="Marianne" w:cs="Tahoma"/>
                <w:sz w:val="18"/>
                <w:szCs w:val="18"/>
              </w:rPr>
            </w:pPr>
            <w:r w:rsidRPr="00584E19">
              <w:rPr>
                <w:rFonts w:ascii="Marianne" w:eastAsia="Wingdings" w:hAnsi="Marianne" w:cs="Tahoma"/>
                <w:sz w:val="18"/>
                <w:szCs w:val="18"/>
              </w:rPr>
              <w:t xml:space="preserve">Décrire succinctement chacune des actions qui seront mises en œuvre par volet d’actions. </w:t>
            </w:r>
          </w:p>
          <w:p w14:paraId="1BD2A4C0" w14:textId="77777777" w:rsidR="003E503A" w:rsidRPr="00584E19" w:rsidRDefault="003E503A">
            <w:pPr>
              <w:pStyle w:val="En-tte"/>
              <w:tabs>
                <w:tab w:val="clear" w:pos="4536"/>
                <w:tab w:val="clear" w:pos="9072"/>
              </w:tabs>
              <w:jc w:val="both"/>
              <w:rPr>
                <w:rFonts w:ascii="Marianne" w:eastAsia="Wingdings" w:hAnsi="Marianne" w:cs="Tahoma"/>
                <w:sz w:val="18"/>
                <w:szCs w:val="18"/>
              </w:rPr>
            </w:pPr>
          </w:p>
          <w:p w14:paraId="7B0717CA" w14:textId="77777777" w:rsidR="003E503A" w:rsidRPr="00584E19" w:rsidRDefault="00A5199C">
            <w:pPr>
              <w:pStyle w:val="En-tte"/>
              <w:tabs>
                <w:tab w:val="clear" w:pos="4536"/>
                <w:tab w:val="clear" w:pos="9072"/>
              </w:tabs>
              <w:jc w:val="both"/>
              <w:rPr>
                <w:rFonts w:ascii="Marianne" w:eastAsia="Wingdings" w:hAnsi="Marianne" w:cs="Tahoma"/>
                <w:sz w:val="18"/>
                <w:szCs w:val="18"/>
              </w:rPr>
            </w:pPr>
            <w:r w:rsidRPr="00584E19">
              <w:rPr>
                <w:rFonts w:ascii="Marianne" w:eastAsia="Wingdings" w:hAnsi="Marianne" w:cs="Tahoma"/>
                <w:sz w:val="18"/>
                <w:szCs w:val="18"/>
              </w:rPr>
              <w:t>Décrire les différentes étapes de l’accompagnement proposé.</w:t>
            </w:r>
          </w:p>
          <w:p w14:paraId="5A288982" w14:textId="77777777" w:rsidR="003E503A" w:rsidRPr="00584E19" w:rsidRDefault="003E503A">
            <w:pPr>
              <w:pStyle w:val="En-tte"/>
              <w:tabs>
                <w:tab w:val="clear" w:pos="4536"/>
                <w:tab w:val="clear" w:pos="9072"/>
              </w:tabs>
              <w:jc w:val="both"/>
              <w:rPr>
                <w:rFonts w:ascii="Marianne" w:eastAsia="Wingdings" w:hAnsi="Marianne" w:cs="Tahoma"/>
                <w:sz w:val="18"/>
                <w:szCs w:val="18"/>
              </w:rPr>
            </w:pPr>
          </w:p>
          <w:p w14:paraId="60301412" w14:textId="77777777" w:rsidR="003E503A" w:rsidRPr="00584E19" w:rsidRDefault="00A5199C">
            <w:pPr>
              <w:pStyle w:val="En-tte"/>
              <w:tabs>
                <w:tab w:val="clear" w:pos="4536"/>
                <w:tab w:val="clear" w:pos="9072"/>
              </w:tabs>
              <w:jc w:val="both"/>
              <w:rPr>
                <w:rFonts w:ascii="Marianne" w:eastAsia="Wingdings" w:hAnsi="Marianne" w:cs="Tahoma"/>
                <w:sz w:val="18"/>
                <w:szCs w:val="18"/>
              </w:rPr>
            </w:pPr>
            <w:r w:rsidRPr="00584E19">
              <w:rPr>
                <w:rFonts w:ascii="Marianne" w:eastAsia="Wingdings" w:hAnsi="Marianne" w:cs="Tahoma"/>
                <w:sz w:val="18"/>
                <w:szCs w:val="18"/>
              </w:rPr>
              <w:t>En cas de partenariat, préciser les actions pour chaque structure.</w:t>
            </w:r>
          </w:p>
          <w:p w14:paraId="2F7EDA32" w14:textId="77777777" w:rsidR="003E503A" w:rsidRPr="00584E19" w:rsidRDefault="003E503A">
            <w:pPr>
              <w:pStyle w:val="En-tte"/>
              <w:tabs>
                <w:tab w:val="clear" w:pos="4536"/>
                <w:tab w:val="clear" w:pos="9072"/>
              </w:tabs>
              <w:jc w:val="both"/>
              <w:rPr>
                <w:rFonts w:ascii="Marianne" w:eastAsia="Wingdings" w:hAnsi="Marianne" w:cs="Tahoma"/>
                <w:sz w:val="18"/>
                <w:szCs w:val="18"/>
              </w:rPr>
            </w:pPr>
          </w:p>
          <w:p w14:paraId="308579F8" w14:textId="77777777" w:rsidR="003E503A" w:rsidRPr="00584E19" w:rsidRDefault="00A5199C">
            <w:pPr>
              <w:pStyle w:val="En-tte"/>
              <w:tabs>
                <w:tab w:val="clear" w:pos="4536"/>
                <w:tab w:val="clear" w:pos="9072"/>
              </w:tabs>
              <w:jc w:val="both"/>
              <w:rPr>
                <w:rFonts w:ascii="Marianne" w:eastAsia="Wingdings" w:hAnsi="Marianne" w:cs="Tahoma"/>
                <w:sz w:val="18"/>
                <w:szCs w:val="18"/>
              </w:rPr>
            </w:pPr>
            <w:r w:rsidRPr="00584E19">
              <w:rPr>
                <w:rFonts w:ascii="Marianne" w:eastAsia="Wingdings" w:hAnsi="Marianne" w:cs="Tahoma"/>
                <w:sz w:val="18"/>
                <w:szCs w:val="18"/>
              </w:rPr>
              <w:t>Indiquer le calendrier prévisionnel ou indiquer la date de début et la date de fin du projet, avec le nombre de jours consacrés à chaque volet d’actions.</w:t>
            </w:r>
          </w:p>
          <w:p w14:paraId="0BA4F5B7" w14:textId="77777777" w:rsidR="003E503A" w:rsidRPr="00584E19" w:rsidRDefault="003E503A">
            <w:pPr>
              <w:pStyle w:val="En-tte"/>
              <w:tabs>
                <w:tab w:val="clear" w:pos="4536"/>
                <w:tab w:val="clear" w:pos="9072"/>
              </w:tabs>
              <w:jc w:val="both"/>
              <w:rPr>
                <w:rFonts w:ascii="Marianne" w:eastAsia="Wingdings" w:hAnsi="Marianne" w:cs="Tahoma"/>
                <w:sz w:val="18"/>
                <w:szCs w:val="18"/>
              </w:rPr>
            </w:pPr>
          </w:p>
          <w:p w14:paraId="5273200E" w14:textId="749D18A6" w:rsidR="003E503A" w:rsidRPr="00584E19" w:rsidRDefault="00A5199C">
            <w:pPr>
              <w:pStyle w:val="En-tte"/>
              <w:tabs>
                <w:tab w:val="clear" w:pos="4536"/>
                <w:tab w:val="clear" w:pos="9072"/>
              </w:tabs>
              <w:jc w:val="both"/>
              <w:rPr>
                <w:rFonts w:ascii="Marianne" w:hAnsi="Marianne"/>
                <w:sz w:val="18"/>
                <w:szCs w:val="18"/>
              </w:rPr>
            </w:pPr>
            <w:r w:rsidRPr="00584E19">
              <w:rPr>
                <w:rFonts w:ascii="Marianne" w:eastAsia="Wingdings" w:hAnsi="Marianne" w:cs="Tahoma"/>
                <w:sz w:val="18"/>
                <w:szCs w:val="18"/>
              </w:rPr>
              <w:t xml:space="preserve">Pour le </w:t>
            </w:r>
            <w:r w:rsidRPr="00584E19">
              <w:rPr>
                <w:rFonts w:ascii="Marianne" w:eastAsia="Wingdings" w:hAnsi="Marianne" w:cs="Tahoma"/>
                <w:b/>
                <w:sz w:val="18"/>
                <w:szCs w:val="18"/>
              </w:rPr>
              <w:t>volet 1</w:t>
            </w:r>
            <w:r w:rsidRPr="00584E19">
              <w:rPr>
                <w:rFonts w:ascii="Marianne" w:hAnsi="Marianne"/>
                <w:sz w:val="18"/>
                <w:szCs w:val="18"/>
              </w:rPr>
              <w:t xml:space="preserve"> </w:t>
            </w:r>
            <w:r w:rsidRPr="00584E19">
              <w:rPr>
                <w:rFonts w:ascii="Marianne" w:eastAsia="Wingdings" w:hAnsi="Marianne" w:cs="Tahoma"/>
                <w:sz w:val="18"/>
                <w:szCs w:val="18"/>
              </w:rPr>
              <w:t>(sensibilisation et communication), préciser les cibles visées dont le nombre d’agriculteurs sensibilisés</w:t>
            </w:r>
            <w:r w:rsidR="00F867DE" w:rsidRPr="00584E19">
              <w:rPr>
                <w:rFonts w:ascii="Marianne" w:eastAsia="Wingdings" w:hAnsi="Marianne" w:cs="Tahoma"/>
                <w:sz w:val="18"/>
                <w:szCs w:val="18"/>
              </w:rPr>
              <w:t xml:space="preserve"> ainsi que les idées de support</w:t>
            </w:r>
            <w:r w:rsidR="00D87222" w:rsidRPr="00584E19">
              <w:rPr>
                <w:rFonts w:ascii="Marianne" w:eastAsia="Wingdings" w:hAnsi="Marianne" w:cs="Tahoma"/>
                <w:sz w:val="18"/>
                <w:szCs w:val="18"/>
              </w:rPr>
              <w:t>s</w:t>
            </w:r>
            <w:r w:rsidR="00F867DE" w:rsidRPr="00584E19">
              <w:rPr>
                <w:rFonts w:ascii="Marianne" w:eastAsia="Wingdings" w:hAnsi="Marianne" w:cs="Tahoma"/>
                <w:sz w:val="18"/>
                <w:szCs w:val="18"/>
              </w:rPr>
              <w:t xml:space="preserve"> qui seront utilisés (article sur site internet, flyers, mails, réunions, évènements…).</w:t>
            </w:r>
          </w:p>
          <w:p w14:paraId="25A1AA3B" w14:textId="77777777" w:rsidR="003E503A" w:rsidRPr="00584E19" w:rsidRDefault="003E503A">
            <w:pPr>
              <w:pStyle w:val="En-tte"/>
              <w:tabs>
                <w:tab w:val="clear" w:pos="4536"/>
                <w:tab w:val="clear" w:pos="9072"/>
              </w:tabs>
              <w:jc w:val="both"/>
              <w:rPr>
                <w:rFonts w:ascii="Marianne" w:eastAsia="Wingdings" w:hAnsi="Marianne" w:cs="Tahoma"/>
                <w:sz w:val="18"/>
                <w:szCs w:val="18"/>
              </w:rPr>
            </w:pPr>
          </w:p>
          <w:p w14:paraId="460C578D" w14:textId="77777777" w:rsidR="003E503A" w:rsidRPr="00584E19" w:rsidRDefault="00A5199C">
            <w:pPr>
              <w:pStyle w:val="En-tte"/>
              <w:jc w:val="both"/>
              <w:rPr>
                <w:rFonts w:ascii="Marianne" w:hAnsi="Marianne"/>
                <w:sz w:val="18"/>
                <w:szCs w:val="18"/>
              </w:rPr>
            </w:pPr>
            <w:r w:rsidRPr="00584E19">
              <w:rPr>
                <w:rFonts w:ascii="Marianne" w:eastAsia="Wingdings" w:hAnsi="Marianne" w:cs="Tahoma"/>
                <w:sz w:val="18"/>
                <w:szCs w:val="18"/>
              </w:rPr>
              <w:t xml:space="preserve">Pour le </w:t>
            </w:r>
            <w:r w:rsidRPr="00584E19">
              <w:rPr>
                <w:rFonts w:ascii="Marianne" w:eastAsia="Wingdings" w:hAnsi="Marianne" w:cs="Tahoma"/>
                <w:b/>
                <w:sz w:val="18"/>
                <w:szCs w:val="18"/>
              </w:rPr>
              <w:t>volet 2</w:t>
            </w:r>
            <w:r w:rsidRPr="00584E19">
              <w:rPr>
                <w:rFonts w:ascii="Marianne" w:eastAsia="Wingdings" w:hAnsi="Marianne" w:cs="Tahoma"/>
                <w:sz w:val="18"/>
                <w:szCs w:val="18"/>
              </w:rPr>
              <w:t xml:space="preserve"> (accompagnement individuel ou collectif à la plantation), préciser :</w:t>
            </w:r>
          </w:p>
          <w:p w14:paraId="628785F3" w14:textId="521006A5" w:rsidR="003E503A" w:rsidRPr="00584E19" w:rsidRDefault="00A5199C">
            <w:pPr>
              <w:pStyle w:val="En-tte"/>
              <w:jc w:val="both"/>
              <w:rPr>
                <w:rFonts w:ascii="Marianne" w:hAnsi="Marianne"/>
                <w:sz w:val="18"/>
                <w:szCs w:val="18"/>
              </w:rPr>
            </w:pPr>
            <w:r w:rsidRPr="00584E19">
              <w:rPr>
                <w:rFonts w:ascii="Marianne" w:eastAsia="Wingdings" w:hAnsi="Marianne" w:cs="Tahoma"/>
                <w:sz w:val="18"/>
                <w:szCs w:val="18"/>
              </w:rPr>
              <w:t xml:space="preserve">- le nombre d’agriculteurs à accompagner, la </w:t>
            </w:r>
            <w:r w:rsidR="00D92F36" w:rsidRPr="00584E19">
              <w:rPr>
                <w:rFonts w:ascii="Marianne" w:eastAsia="Wingdings" w:hAnsi="Marianne" w:cs="Tahoma"/>
                <w:sz w:val="18"/>
                <w:szCs w:val="18"/>
              </w:rPr>
              <w:t>période</w:t>
            </w:r>
            <w:r w:rsidRPr="00584E19">
              <w:rPr>
                <w:rFonts w:ascii="Marianne" w:eastAsia="Wingdings" w:hAnsi="Marianne" w:cs="Tahoma"/>
                <w:sz w:val="18"/>
                <w:szCs w:val="18"/>
              </w:rPr>
              <w:t xml:space="preserve"> de plantation concernée, l’objectif de plantation pour les haies (distinguer haie 1 rang et haies 2 rangs) et les arbres intraparcellaires</w:t>
            </w:r>
            <w:r w:rsidR="00D87222" w:rsidRPr="00584E19">
              <w:rPr>
                <w:rFonts w:ascii="Marianne" w:eastAsia="Wingdings" w:hAnsi="Marianne" w:cs="Tahoma"/>
                <w:sz w:val="18"/>
                <w:szCs w:val="18"/>
              </w:rPr>
              <w:t xml:space="preserve">, recours à des plants porteurs de la marque « Végétal local » ou MFR </w:t>
            </w:r>
            <w:r w:rsidRPr="00584E19">
              <w:rPr>
                <w:rFonts w:ascii="Marianne" w:eastAsia="Wingdings" w:hAnsi="Marianne" w:cs="Tahoma"/>
                <w:sz w:val="18"/>
                <w:szCs w:val="18"/>
              </w:rPr>
              <w:t>;</w:t>
            </w:r>
          </w:p>
          <w:p w14:paraId="042AB14B" w14:textId="2A4325F3" w:rsidR="003E503A" w:rsidRPr="00584E19" w:rsidRDefault="00BD5849">
            <w:pPr>
              <w:pStyle w:val="En-tte"/>
              <w:jc w:val="both"/>
              <w:rPr>
                <w:rFonts w:ascii="Marianne" w:eastAsia="Wingdings" w:hAnsi="Marianne" w:cs="Tahoma"/>
                <w:sz w:val="18"/>
                <w:szCs w:val="18"/>
              </w:rPr>
            </w:pPr>
            <w:r w:rsidRPr="00584E19">
              <w:rPr>
                <w:rFonts w:ascii="Marianne" w:eastAsia="Wingdings" w:hAnsi="Marianne" w:cs="Tahoma"/>
                <w:sz w:val="18"/>
                <w:szCs w:val="18"/>
              </w:rPr>
              <w:t>-</w:t>
            </w:r>
            <w:r w:rsidR="00A5199C" w:rsidRPr="00584E19">
              <w:rPr>
                <w:rFonts w:ascii="Marianne" w:eastAsia="Wingdings" w:hAnsi="Marianne" w:cs="Tahoma"/>
                <w:sz w:val="18"/>
                <w:szCs w:val="18"/>
              </w:rPr>
              <w:t xml:space="preserve"> le canevas de l’étude de faisabilité ou du diagnostic utilisé dans la phase amont de l’accompagnement individuel ;</w:t>
            </w:r>
          </w:p>
          <w:p w14:paraId="74E040F1" w14:textId="77777777" w:rsidR="003E503A" w:rsidRPr="00584E19" w:rsidRDefault="00A5199C">
            <w:pPr>
              <w:pStyle w:val="En-tte"/>
              <w:tabs>
                <w:tab w:val="clear" w:pos="4536"/>
                <w:tab w:val="clear" w:pos="9072"/>
              </w:tabs>
              <w:jc w:val="both"/>
              <w:rPr>
                <w:rFonts w:ascii="Marianne" w:eastAsia="Wingdings" w:hAnsi="Marianne" w:cs="Tahoma"/>
                <w:sz w:val="18"/>
                <w:szCs w:val="18"/>
              </w:rPr>
            </w:pPr>
            <w:r w:rsidRPr="00584E19">
              <w:rPr>
                <w:rFonts w:ascii="Marianne" w:eastAsia="Wingdings" w:hAnsi="Marianne" w:cs="Tahoma"/>
                <w:sz w:val="18"/>
                <w:szCs w:val="18"/>
              </w:rPr>
              <w:t>- un ou plusieurs « projet(s) type(s) » de plantation de haie en précisant le coût moyen d’investissement du linéaire de haie par poste de dépenses.</w:t>
            </w:r>
          </w:p>
          <w:p w14:paraId="5A284E51" w14:textId="77777777" w:rsidR="003E503A" w:rsidRPr="00584E19" w:rsidRDefault="003E503A">
            <w:pPr>
              <w:pStyle w:val="En-tte"/>
              <w:tabs>
                <w:tab w:val="clear" w:pos="4536"/>
                <w:tab w:val="clear" w:pos="9072"/>
              </w:tabs>
              <w:jc w:val="both"/>
              <w:rPr>
                <w:rFonts w:ascii="Marianne" w:eastAsia="Wingdings" w:hAnsi="Marianne" w:cs="Tahoma"/>
                <w:sz w:val="18"/>
                <w:szCs w:val="18"/>
              </w:rPr>
            </w:pPr>
          </w:p>
          <w:p w14:paraId="517F8DD5" w14:textId="3E56FE09" w:rsidR="00F867DE" w:rsidRPr="00584E19" w:rsidRDefault="00A5199C">
            <w:pPr>
              <w:pStyle w:val="En-tte"/>
              <w:jc w:val="both"/>
              <w:rPr>
                <w:rFonts w:ascii="Marianne" w:eastAsia="Wingdings" w:hAnsi="Marianne" w:cs="Tahoma"/>
                <w:sz w:val="18"/>
                <w:szCs w:val="18"/>
              </w:rPr>
            </w:pPr>
            <w:r w:rsidRPr="00584E19">
              <w:rPr>
                <w:rFonts w:ascii="Marianne" w:eastAsia="Wingdings" w:hAnsi="Marianne" w:cs="Tahoma"/>
                <w:sz w:val="18"/>
                <w:szCs w:val="18"/>
              </w:rPr>
              <w:t xml:space="preserve">Pour le </w:t>
            </w:r>
            <w:r w:rsidRPr="00584E19">
              <w:rPr>
                <w:rFonts w:ascii="Marianne" w:eastAsia="Wingdings" w:hAnsi="Marianne" w:cs="Tahoma"/>
                <w:b/>
                <w:sz w:val="18"/>
                <w:szCs w:val="18"/>
              </w:rPr>
              <w:t>volet 3</w:t>
            </w:r>
            <w:r w:rsidRPr="00584E19">
              <w:rPr>
                <w:rFonts w:ascii="Marianne" w:eastAsia="Wingdings" w:hAnsi="Marianne" w:cs="Tahoma"/>
                <w:sz w:val="18"/>
                <w:szCs w:val="18"/>
              </w:rPr>
              <w:t xml:space="preserve"> (accompagnement à la mise </w:t>
            </w:r>
            <w:r w:rsidR="00D87222" w:rsidRPr="00584E19">
              <w:rPr>
                <w:rFonts w:ascii="Marianne" w:eastAsia="Wingdings" w:hAnsi="Marianne" w:cs="Tahoma"/>
                <w:sz w:val="18"/>
                <w:szCs w:val="18"/>
              </w:rPr>
              <w:t>en œuvre d’une gestion durable)</w:t>
            </w:r>
            <w:r w:rsidR="00F867DE" w:rsidRPr="00584E19">
              <w:rPr>
                <w:rFonts w:ascii="Calibri" w:eastAsia="Wingdings" w:hAnsi="Calibri" w:cs="Calibri"/>
                <w:sz w:val="18"/>
                <w:szCs w:val="18"/>
              </w:rPr>
              <w:t> </w:t>
            </w:r>
            <w:r w:rsidR="00F867DE" w:rsidRPr="00584E19">
              <w:rPr>
                <w:rFonts w:ascii="Marianne" w:eastAsia="Wingdings" w:hAnsi="Marianne" w:cs="Tahoma"/>
                <w:sz w:val="18"/>
                <w:szCs w:val="18"/>
              </w:rPr>
              <w:t>:</w:t>
            </w:r>
          </w:p>
          <w:p w14:paraId="631FAF27" w14:textId="3AED3BFD" w:rsidR="00F867DE" w:rsidRPr="00584E19" w:rsidRDefault="00F867DE">
            <w:pPr>
              <w:pStyle w:val="En-tte"/>
              <w:jc w:val="both"/>
              <w:rPr>
                <w:rFonts w:ascii="Marianne" w:hAnsi="Marianne"/>
                <w:sz w:val="18"/>
                <w:szCs w:val="18"/>
              </w:rPr>
            </w:pPr>
            <w:r w:rsidRPr="00584E19">
              <w:rPr>
                <w:rFonts w:ascii="Marianne" w:eastAsia="Wingdings" w:hAnsi="Marianne" w:cs="Tahoma"/>
                <w:sz w:val="18"/>
                <w:szCs w:val="18"/>
              </w:rPr>
              <w:t>- expliciter</w:t>
            </w:r>
            <w:r w:rsidR="00A5199C" w:rsidRPr="00584E19">
              <w:rPr>
                <w:rFonts w:ascii="Marianne" w:eastAsia="Wingdings" w:hAnsi="Marianne" w:cs="Tahoma"/>
                <w:sz w:val="18"/>
                <w:szCs w:val="18"/>
              </w:rPr>
              <w:t xml:space="preserve"> comment sont envisagées les démarches de gestion durable</w:t>
            </w:r>
            <w:r w:rsidRPr="00584E19">
              <w:rPr>
                <w:rFonts w:ascii="Marianne" w:eastAsia="Wingdings" w:hAnsi="Marianne" w:cs="Tahoma"/>
                <w:sz w:val="18"/>
                <w:szCs w:val="18"/>
              </w:rPr>
              <w:t>,</w:t>
            </w:r>
          </w:p>
          <w:p w14:paraId="57516180" w14:textId="67B1B288" w:rsidR="003E503A" w:rsidRPr="00584E19" w:rsidRDefault="00F867DE">
            <w:pPr>
              <w:pStyle w:val="En-tte"/>
              <w:jc w:val="both"/>
              <w:rPr>
                <w:rFonts w:ascii="Marianne" w:hAnsi="Marianne"/>
                <w:sz w:val="18"/>
                <w:szCs w:val="18"/>
              </w:rPr>
            </w:pPr>
            <w:r w:rsidRPr="00584E19">
              <w:rPr>
                <w:rFonts w:ascii="Marianne" w:eastAsia="Wingdings" w:hAnsi="Marianne" w:cs="Tahoma"/>
                <w:sz w:val="18"/>
                <w:szCs w:val="18"/>
              </w:rPr>
              <w:t xml:space="preserve">- </w:t>
            </w:r>
            <w:r w:rsidR="00A5199C" w:rsidRPr="00584E19">
              <w:rPr>
                <w:rFonts w:ascii="Marianne" w:eastAsia="Wingdings" w:hAnsi="Marianne" w:cs="Tahoma"/>
                <w:sz w:val="18"/>
                <w:szCs w:val="18"/>
              </w:rPr>
              <w:t>fournir, le cas échéant, des exemples de démarches de gestion durable de la haie réalisées auprès d’agriculteurs (ex : PGDH, diagnostic Label Haie ou diagnostic simplifié).</w:t>
            </w:r>
          </w:p>
          <w:p w14:paraId="681650CD" w14:textId="77777777" w:rsidR="003E503A" w:rsidRPr="00584E19" w:rsidRDefault="003E503A">
            <w:pPr>
              <w:pStyle w:val="En-tte"/>
              <w:jc w:val="both"/>
              <w:rPr>
                <w:rFonts w:ascii="Marianne" w:eastAsia="Wingdings" w:hAnsi="Marianne" w:cs="Tahoma"/>
                <w:sz w:val="18"/>
                <w:szCs w:val="18"/>
              </w:rPr>
            </w:pPr>
          </w:p>
          <w:p w14:paraId="3B26B87E" w14:textId="42A74CC5" w:rsidR="003E503A" w:rsidRPr="00584E19" w:rsidRDefault="00A5199C">
            <w:pPr>
              <w:pStyle w:val="En-tte"/>
              <w:tabs>
                <w:tab w:val="clear" w:pos="4536"/>
                <w:tab w:val="clear" w:pos="9072"/>
              </w:tabs>
              <w:jc w:val="both"/>
              <w:rPr>
                <w:rFonts w:ascii="Marianne" w:hAnsi="Marianne"/>
                <w:sz w:val="18"/>
                <w:szCs w:val="18"/>
              </w:rPr>
            </w:pPr>
            <w:r w:rsidRPr="00584E19">
              <w:rPr>
                <w:rFonts w:ascii="Marianne" w:eastAsia="Wingdings" w:hAnsi="Marianne" w:cs="Tahoma"/>
                <w:sz w:val="18"/>
                <w:szCs w:val="18"/>
              </w:rPr>
              <w:t xml:space="preserve">Pour le </w:t>
            </w:r>
            <w:r w:rsidRPr="00584E19">
              <w:rPr>
                <w:rFonts w:ascii="Marianne" w:eastAsia="Wingdings" w:hAnsi="Marianne" w:cs="Tahoma"/>
                <w:b/>
                <w:sz w:val="18"/>
                <w:szCs w:val="18"/>
              </w:rPr>
              <w:t>volet 4</w:t>
            </w:r>
            <w:r w:rsidRPr="00584E19">
              <w:rPr>
                <w:rFonts w:ascii="Marianne" w:eastAsia="Wingdings" w:hAnsi="Marianne" w:cs="Tahoma"/>
                <w:sz w:val="18"/>
                <w:szCs w:val="18"/>
              </w:rPr>
              <w:t xml:space="preserve"> (accompagnement et formation des conseillers), décrire les actions d’accompagnement et de formation envisagées à destination des conseillers</w:t>
            </w:r>
            <w:r w:rsidR="00F867DE" w:rsidRPr="00584E19">
              <w:rPr>
                <w:rFonts w:ascii="Marianne" w:eastAsia="Wingdings" w:hAnsi="Marianne" w:cs="Tahoma"/>
                <w:sz w:val="18"/>
                <w:szCs w:val="18"/>
              </w:rPr>
              <w:t xml:space="preserve"> (nombre de conseillers, durée de formation, sujets</w:t>
            </w:r>
            <w:r w:rsidR="00D87222" w:rsidRPr="00584E19">
              <w:rPr>
                <w:rFonts w:ascii="Marianne" w:eastAsia="Wingdings" w:hAnsi="Marianne" w:cs="Tahoma"/>
                <w:sz w:val="18"/>
                <w:szCs w:val="18"/>
              </w:rPr>
              <w:t>…</w:t>
            </w:r>
            <w:r w:rsidR="00F867DE" w:rsidRPr="00584E19">
              <w:rPr>
                <w:rFonts w:ascii="Marianne" w:eastAsia="Wingdings" w:hAnsi="Marianne" w:cs="Tahoma"/>
                <w:sz w:val="18"/>
                <w:szCs w:val="18"/>
              </w:rPr>
              <w:t>)</w:t>
            </w:r>
            <w:r w:rsidRPr="00584E19">
              <w:rPr>
                <w:rFonts w:ascii="Marianne" w:eastAsia="Wingdings" w:hAnsi="Marianne" w:cs="Tahoma"/>
                <w:sz w:val="18"/>
                <w:szCs w:val="18"/>
              </w:rPr>
              <w:t>.</w:t>
            </w:r>
          </w:p>
          <w:p w14:paraId="57808274" w14:textId="77777777" w:rsidR="003E503A" w:rsidRPr="00001168" w:rsidRDefault="003E503A">
            <w:pPr>
              <w:pStyle w:val="En-tte"/>
              <w:tabs>
                <w:tab w:val="clear" w:pos="4536"/>
                <w:tab w:val="clear" w:pos="9072"/>
              </w:tabs>
              <w:jc w:val="both"/>
              <w:rPr>
                <w:rFonts w:ascii="Marianne" w:eastAsia="Wingdings" w:hAnsi="Marianne" w:cs="Century Gothic"/>
                <w:sz w:val="20"/>
                <w:szCs w:val="18"/>
              </w:rPr>
            </w:pPr>
          </w:p>
        </w:tc>
      </w:tr>
    </w:tbl>
    <w:p w14:paraId="04E9A32F" w14:textId="77777777" w:rsidR="003E503A" w:rsidRPr="00001168" w:rsidRDefault="003E503A">
      <w:pPr>
        <w:pStyle w:val="normalformulaire"/>
        <w:rPr>
          <w:rFonts w:ascii="Marianne" w:eastAsia="Wingdings" w:hAnsi="Marianne" w:cs="Century Gothic"/>
          <w:b/>
          <w:szCs w:val="16"/>
        </w:rPr>
      </w:pPr>
    </w:p>
    <w:p w14:paraId="1226073C" w14:textId="77777777" w:rsidR="003E503A" w:rsidRPr="00001168" w:rsidRDefault="003E503A">
      <w:pPr>
        <w:pStyle w:val="normalformulaire"/>
        <w:ind w:right="96"/>
        <w:rPr>
          <w:rFonts w:ascii="Marianne" w:eastAsia="Wingdings" w:hAnsi="Marianne" w:cs="Century Gothic"/>
        </w:rPr>
      </w:pPr>
    </w:p>
    <w:tbl>
      <w:tblPr>
        <w:tblW w:w="10304" w:type="dxa"/>
        <w:tblInd w:w="-63" w:type="dxa"/>
        <w:tblLayout w:type="fixed"/>
        <w:tblCellMar>
          <w:left w:w="10" w:type="dxa"/>
          <w:right w:w="10" w:type="dxa"/>
        </w:tblCellMar>
        <w:tblLook w:val="04A0" w:firstRow="1" w:lastRow="0" w:firstColumn="1" w:lastColumn="0" w:noHBand="0" w:noVBand="1"/>
      </w:tblPr>
      <w:tblGrid>
        <w:gridCol w:w="1413"/>
        <w:gridCol w:w="8891"/>
      </w:tblGrid>
      <w:tr w:rsidR="003E503A" w:rsidRPr="00001168" w14:paraId="0728B891" w14:textId="77777777" w:rsidTr="00D87222">
        <w:trPr>
          <w:trHeight w:val="7787"/>
        </w:trPr>
        <w:tc>
          <w:tcPr>
            <w:tcW w:w="1413"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57F0555F" w14:textId="77777777" w:rsidR="003E503A" w:rsidRPr="00001168" w:rsidRDefault="003E503A">
            <w:pPr>
              <w:pStyle w:val="Titre3"/>
              <w:snapToGrid w:val="0"/>
              <w:jc w:val="both"/>
              <w:rPr>
                <w:rFonts w:ascii="Marianne" w:eastAsia="Wingdings" w:hAnsi="Marianne" w:cs="Century Gothic"/>
              </w:rPr>
            </w:pPr>
          </w:p>
          <w:p w14:paraId="3A080FC7" w14:textId="77777777" w:rsidR="003E503A" w:rsidRPr="00001168" w:rsidRDefault="00A5199C">
            <w:pPr>
              <w:pStyle w:val="Titre3"/>
              <w:rPr>
                <w:rFonts w:ascii="Marianne" w:eastAsia="Wingdings" w:hAnsi="Marianne" w:cs="Century Gothic"/>
              </w:rPr>
            </w:pPr>
            <w:r w:rsidRPr="00001168">
              <w:rPr>
                <w:rFonts w:ascii="Marianne" w:eastAsia="Wingdings" w:hAnsi="Marianne" w:cs="Century Gothic"/>
              </w:rPr>
              <w:t>Évaluation des résultats du projet</w:t>
            </w:r>
          </w:p>
          <w:p w14:paraId="62521F35" w14:textId="77777777" w:rsidR="003E503A" w:rsidRPr="00001168" w:rsidRDefault="003E503A">
            <w:pPr>
              <w:pStyle w:val="Titre3"/>
              <w:jc w:val="both"/>
              <w:rPr>
                <w:rFonts w:ascii="Marianne" w:eastAsia="Wingdings" w:hAnsi="Marianne" w:cs="Century Gothic"/>
              </w:rPr>
            </w:pPr>
          </w:p>
        </w:tc>
        <w:tc>
          <w:tcPr>
            <w:tcW w:w="889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840CE6" w14:textId="77777777" w:rsidR="003E503A" w:rsidRPr="00001168" w:rsidRDefault="003E503A">
            <w:pPr>
              <w:pStyle w:val="Standard"/>
              <w:snapToGrid w:val="0"/>
              <w:ind w:left="44"/>
              <w:rPr>
                <w:rFonts w:ascii="Marianne" w:eastAsia="Wingdings" w:hAnsi="Marianne" w:cs="Century Gothic"/>
                <w:i/>
                <w:sz w:val="18"/>
                <w:szCs w:val="18"/>
              </w:rPr>
            </w:pPr>
          </w:p>
          <w:p w14:paraId="7BEF8275" w14:textId="56281415" w:rsidR="003E503A" w:rsidRPr="00584E19" w:rsidRDefault="00A5199C">
            <w:pPr>
              <w:pStyle w:val="Standard"/>
              <w:ind w:left="44"/>
              <w:rPr>
                <w:rFonts w:ascii="Marianne" w:hAnsi="Marianne"/>
                <w:sz w:val="18"/>
                <w:szCs w:val="18"/>
              </w:rPr>
            </w:pPr>
            <w:r w:rsidRPr="00584E19">
              <w:rPr>
                <w:rFonts w:ascii="Marianne" w:eastAsia="Wingdings" w:hAnsi="Marianne" w:cs="Century Gothic"/>
                <w:sz w:val="18"/>
                <w:szCs w:val="18"/>
              </w:rPr>
              <w:t xml:space="preserve">Définir et renseigner les indicateurs de résultats </w:t>
            </w:r>
            <w:r w:rsidR="00F867DE" w:rsidRPr="00584E19">
              <w:rPr>
                <w:rFonts w:ascii="Marianne" w:eastAsia="Wingdings" w:hAnsi="Marianne" w:cs="Century Gothic"/>
                <w:sz w:val="18"/>
                <w:szCs w:val="18"/>
              </w:rPr>
              <w:t xml:space="preserve">ci-dessous, </w:t>
            </w:r>
            <w:r w:rsidRPr="00584E19">
              <w:rPr>
                <w:rFonts w:ascii="Marianne" w:eastAsia="Wingdings" w:hAnsi="Marianne" w:cs="Century Gothic"/>
                <w:sz w:val="18"/>
                <w:szCs w:val="18"/>
              </w:rPr>
              <w:t>attendus en fin de projet basés sur les actions les plus pertinentes. La quantité linéaire (mètres linéaires) de haies ou d’arbres est un indicateur obligatoire.</w:t>
            </w:r>
          </w:p>
          <w:p w14:paraId="2E6CB778" w14:textId="77777777" w:rsidR="003E503A" w:rsidRPr="00001168" w:rsidRDefault="003E503A">
            <w:pPr>
              <w:pStyle w:val="Standard"/>
              <w:rPr>
                <w:rFonts w:ascii="Marianne" w:eastAsia="Wingdings" w:hAnsi="Marianne" w:cs="Century Gothic"/>
                <w:color w:val="0000FF"/>
                <w:sz w:val="20"/>
                <w:szCs w:val="20"/>
              </w:rPr>
            </w:pPr>
          </w:p>
          <w:tbl>
            <w:tblPr>
              <w:tblW w:w="7337" w:type="dxa"/>
              <w:tblInd w:w="307" w:type="dxa"/>
              <w:tblLayout w:type="fixed"/>
              <w:tblCellMar>
                <w:left w:w="10" w:type="dxa"/>
                <w:right w:w="10" w:type="dxa"/>
              </w:tblCellMar>
              <w:tblLook w:val="04A0" w:firstRow="1" w:lastRow="0" w:firstColumn="1" w:lastColumn="0" w:noHBand="0" w:noVBand="1"/>
            </w:tblPr>
            <w:tblGrid>
              <w:gridCol w:w="2376"/>
              <w:gridCol w:w="1843"/>
              <w:gridCol w:w="3118"/>
            </w:tblGrid>
            <w:tr w:rsidR="00405B8D" w:rsidRPr="00001168" w14:paraId="2D28DC9D" w14:textId="3DC773F6" w:rsidTr="00405B8D">
              <w:trPr>
                <w:cantSplit/>
              </w:trPr>
              <w:tc>
                <w:tcPr>
                  <w:tcW w:w="4219" w:type="dxa"/>
                  <w:gridSpan w:val="2"/>
                  <w:tcBorders>
                    <w:bottom w:val="single" w:sz="4" w:space="0" w:color="000000"/>
                  </w:tcBorders>
                  <w:shd w:val="clear" w:color="auto" w:fill="auto"/>
                  <w:tcMar>
                    <w:top w:w="0" w:type="dxa"/>
                    <w:left w:w="70" w:type="dxa"/>
                    <w:bottom w:w="0" w:type="dxa"/>
                    <w:right w:w="70" w:type="dxa"/>
                  </w:tcMar>
                  <w:vAlign w:val="center"/>
                </w:tcPr>
                <w:p w14:paraId="1BC73EE7" w14:textId="77777777" w:rsidR="00405B8D" w:rsidRPr="00001168" w:rsidRDefault="00405B8D">
                  <w:pPr>
                    <w:pStyle w:val="Standard"/>
                    <w:snapToGrid w:val="0"/>
                    <w:rPr>
                      <w:rFonts w:ascii="Marianne" w:eastAsia="Wingdings" w:hAnsi="Marianne" w:cs="Century Gothic"/>
                      <w:b/>
                      <w: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E242" w14:textId="0561F1A5" w:rsidR="00405B8D" w:rsidRPr="00001168" w:rsidRDefault="00405B8D" w:rsidP="00405B8D">
                  <w:pPr>
                    <w:pStyle w:val="Pieddepage"/>
                    <w:tabs>
                      <w:tab w:val="clear" w:pos="4536"/>
                      <w:tab w:val="clear" w:pos="9072"/>
                    </w:tabs>
                    <w:jc w:val="center"/>
                    <w:rPr>
                      <w:rFonts w:ascii="Marianne" w:eastAsia="Wingdings" w:hAnsi="Marianne" w:cs="Century Gothic"/>
                      <w:b/>
                      <w:i/>
                    </w:rPr>
                  </w:pPr>
                  <w:r w:rsidRPr="00001168">
                    <w:rPr>
                      <w:rFonts w:ascii="Marianne" w:eastAsia="Wingdings" w:hAnsi="Marianne" w:cs="Century Gothic"/>
                      <w:b/>
                      <w:i/>
                    </w:rPr>
                    <w:t>Objectifs par année de projet</w:t>
                  </w:r>
                </w:p>
              </w:tc>
            </w:tr>
            <w:tr w:rsidR="00405B8D" w:rsidRPr="00001168" w14:paraId="10576EF2" w14:textId="694D85C3" w:rsidTr="00405B8D">
              <w:trPr>
                <w:cantSplit/>
                <w:trHeight w:val="855"/>
              </w:trPr>
              <w:tc>
                <w:tcPr>
                  <w:tcW w:w="23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3A43653"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 xml:space="preserve">Volet 1 : </w:t>
                  </w:r>
                  <w:r w:rsidRPr="00001168">
                    <w:rPr>
                      <w:rFonts w:ascii="Marianne" w:eastAsia="Wingdings" w:hAnsi="Marianne" w:cs="Century Gothic"/>
                      <w:bCs/>
                      <w:sz w:val="16"/>
                      <w:szCs w:val="20"/>
                    </w:rPr>
                    <w:t>Actions de sensibilisation et de communication sur l’intérêt des haies dans les paysages agricoles et sur leur potentiel</w:t>
                  </w:r>
                </w:p>
              </w:tc>
              <w:tc>
                <w:tcPr>
                  <w:tcW w:w="1843" w:type="dxa"/>
                  <w:tcBorders>
                    <w:left w:val="single" w:sz="4" w:space="0" w:color="000000"/>
                  </w:tcBorders>
                  <w:shd w:val="clear" w:color="auto" w:fill="auto"/>
                  <w:tcMar>
                    <w:top w:w="0" w:type="dxa"/>
                    <w:left w:w="70" w:type="dxa"/>
                    <w:bottom w:w="0" w:type="dxa"/>
                    <w:right w:w="70" w:type="dxa"/>
                  </w:tcMar>
                  <w:vAlign w:val="center"/>
                </w:tcPr>
                <w:p w14:paraId="1DC4C5FA"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Nombre d’agriculteurs visés</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0EBC7A9" w14:textId="77777777" w:rsidR="00405B8D" w:rsidRPr="00001168" w:rsidRDefault="00405B8D">
                  <w:pPr>
                    <w:pStyle w:val="Standard"/>
                    <w:snapToGrid w:val="0"/>
                    <w:jc w:val="center"/>
                    <w:rPr>
                      <w:rFonts w:ascii="Marianne" w:eastAsia="Wingdings" w:hAnsi="Marianne" w:cs="Century Gothic"/>
                      <w:i/>
                      <w:sz w:val="20"/>
                      <w:szCs w:val="20"/>
                    </w:rPr>
                  </w:pPr>
                </w:p>
              </w:tc>
            </w:tr>
            <w:tr w:rsidR="00405B8D" w:rsidRPr="00001168" w14:paraId="38B549ED" w14:textId="61963D6B" w:rsidTr="00405B8D">
              <w:trPr>
                <w:cantSplit/>
                <w:trHeight w:val="610"/>
              </w:trPr>
              <w:tc>
                <w:tcPr>
                  <w:tcW w:w="23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547F782"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 xml:space="preserve">Volet 2 : </w:t>
                  </w:r>
                  <w:r w:rsidRPr="00001168">
                    <w:rPr>
                      <w:rFonts w:ascii="Marianne" w:eastAsia="Wingdings" w:hAnsi="Marianne" w:cs="Century Gothic"/>
                      <w:bCs/>
                      <w:sz w:val="16"/>
                      <w:szCs w:val="20"/>
                    </w:rPr>
                    <w:t>Actions d’accompagnement individuel ou collectif à un projet de plantation</w:t>
                  </w:r>
                </w:p>
              </w:tc>
              <w:tc>
                <w:tcPr>
                  <w:tcW w:w="1843"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34EEF58B"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Nombre d’agriculteurs accompagnés</w:t>
                  </w:r>
                </w:p>
              </w:tc>
              <w:tc>
                <w:tcPr>
                  <w:tcW w:w="311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E4E9BA1" w14:textId="77777777" w:rsidR="00405B8D" w:rsidRPr="00001168" w:rsidRDefault="00405B8D">
                  <w:pPr>
                    <w:pStyle w:val="Standard"/>
                    <w:snapToGrid w:val="0"/>
                    <w:jc w:val="center"/>
                    <w:rPr>
                      <w:rFonts w:ascii="Marianne" w:eastAsia="Wingdings" w:hAnsi="Marianne" w:cs="Century Gothic"/>
                      <w:i/>
                      <w:sz w:val="20"/>
                      <w:szCs w:val="20"/>
                    </w:rPr>
                  </w:pPr>
                </w:p>
              </w:tc>
            </w:tr>
            <w:tr w:rsidR="00405B8D" w:rsidRPr="00001168" w14:paraId="465CB33A" w14:textId="4BC96FEF" w:rsidTr="00405B8D">
              <w:trPr>
                <w:cantSplit/>
                <w:trHeight w:val="610"/>
              </w:trPr>
              <w:tc>
                <w:tcPr>
                  <w:tcW w:w="23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E1EC28" w14:textId="77777777" w:rsidR="00405B8D" w:rsidRPr="00001168" w:rsidRDefault="00405B8D">
                  <w:pPr>
                    <w:pStyle w:val="Standard"/>
                    <w:rPr>
                      <w:rFonts w:ascii="Marianne" w:eastAsia="Wingdings" w:hAnsi="Marianne" w:cs="Century Gothic"/>
                      <w:b/>
                      <w:bCs/>
                      <w:sz w:val="16"/>
                      <w:szCs w:val="20"/>
                    </w:rPr>
                  </w:pPr>
                </w:p>
              </w:tc>
              <w:tc>
                <w:tcPr>
                  <w:tcW w:w="1843"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7F2D72F3" w14:textId="77777777" w:rsidR="00405B8D" w:rsidRPr="00001168" w:rsidRDefault="00405B8D">
                  <w:pPr>
                    <w:pStyle w:val="Standard"/>
                    <w:rPr>
                      <w:rFonts w:ascii="Marianne" w:eastAsia="Wingdings" w:hAnsi="Marianne" w:cs="Century Gothic"/>
                      <w:b/>
                      <w:bCs/>
                      <w:sz w:val="16"/>
                      <w:szCs w:val="20"/>
                    </w:rPr>
                  </w:pPr>
                  <w:r w:rsidRPr="00001168">
                    <w:rPr>
                      <w:rFonts w:ascii="Marianne" w:eastAsia="Wingdings" w:hAnsi="Marianne" w:cs="Century Gothic"/>
                      <w:b/>
                      <w:bCs/>
                      <w:sz w:val="16"/>
                      <w:szCs w:val="20"/>
                    </w:rPr>
                    <w:t>Nombre de projets de plantation accompagnés</w:t>
                  </w:r>
                </w:p>
              </w:tc>
              <w:tc>
                <w:tcPr>
                  <w:tcW w:w="311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D9FCBDE" w14:textId="77777777" w:rsidR="00405B8D" w:rsidRPr="00001168" w:rsidRDefault="00405B8D">
                  <w:pPr>
                    <w:pStyle w:val="Standard"/>
                    <w:snapToGrid w:val="0"/>
                    <w:jc w:val="center"/>
                    <w:rPr>
                      <w:rFonts w:ascii="Marianne" w:eastAsia="Wingdings" w:hAnsi="Marianne" w:cs="Century Gothic"/>
                      <w:b/>
                      <w:szCs w:val="16"/>
                    </w:rPr>
                  </w:pPr>
                </w:p>
              </w:tc>
            </w:tr>
            <w:tr w:rsidR="00405B8D" w:rsidRPr="00001168" w14:paraId="7B0AD081" w14:textId="3FDD40E7" w:rsidTr="00405B8D">
              <w:trPr>
                <w:cantSplit/>
                <w:trHeight w:val="592"/>
              </w:trPr>
              <w:tc>
                <w:tcPr>
                  <w:tcW w:w="23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549F05" w14:textId="77777777" w:rsidR="00405B8D" w:rsidRPr="00001168" w:rsidRDefault="00405B8D">
                  <w:pPr>
                    <w:pStyle w:val="Standard"/>
                    <w:rPr>
                      <w:rFonts w:ascii="Marianne" w:eastAsia="Wingdings" w:hAnsi="Marianne" w:cs="Century Gothic"/>
                      <w:b/>
                      <w:bCs/>
                      <w:sz w:val="16"/>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6572AF"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 xml:space="preserve">Linéaire associé </w:t>
                  </w:r>
                  <w:r w:rsidRPr="00001168">
                    <w:rPr>
                      <w:rFonts w:ascii="Marianne" w:eastAsia="Wingdings" w:hAnsi="Marianne" w:cs="Century Gothic"/>
                      <w:sz w:val="16"/>
                      <w:szCs w:val="20"/>
                    </w:rPr>
                    <w:t>(en km - 3 chiffres après la virgule)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ED84C1" w14:textId="77777777" w:rsidR="00405B8D" w:rsidRPr="00001168" w:rsidRDefault="00405B8D">
                  <w:pPr>
                    <w:pStyle w:val="Standard"/>
                    <w:snapToGrid w:val="0"/>
                    <w:jc w:val="center"/>
                    <w:rPr>
                      <w:rFonts w:ascii="Marianne" w:eastAsia="Wingdings" w:hAnsi="Marianne" w:cs="Century Gothic"/>
                      <w:i/>
                      <w:sz w:val="20"/>
                      <w:szCs w:val="20"/>
                    </w:rPr>
                  </w:pPr>
                </w:p>
              </w:tc>
            </w:tr>
            <w:tr w:rsidR="00405B8D" w:rsidRPr="00001168" w14:paraId="36CAEEDC" w14:textId="42B34E8A" w:rsidTr="00405B8D">
              <w:trPr>
                <w:cantSplit/>
                <w:trHeight w:val="592"/>
              </w:trPr>
              <w:tc>
                <w:tcPr>
                  <w:tcW w:w="23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EDD062"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 xml:space="preserve">Volet 3 : </w:t>
                  </w:r>
                  <w:r w:rsidRPr="00001168">
                    <w:rPr>
                      <w:rFonts w:ascii="Marianne" w:eastAsia="Wingdings" w:hAnsi="Marianne" w:cs="Century Gothic"/>
                      <w:bCs/>
                      <w:sz w:val="16"/>
                      <w:szCs w:val="20"/>
                    </w:rPr>
                    <w:t>Actions d’accompagnement à la mise en œuvre d’une gestion durable du linéaire de haies existant et/ou qui sera planté</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660329F"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Nombre d’accompagnements à la mise en œuvre d’une gestion durable du linéaire de haies existant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2AA45" w14:textId="77777777" w:rsidR="00405B8D" w:rsidRPr="00001168" w:rsidRDefault="00405B8D">
                  <w:pPr>
                    <w:pStyle w:val="Standard"/>
                    <w:snapToGrid w:val="0"/>
                    <w:jc w:val="center"/>
                    <w:rPr>
                      <w:rFonts w:ascii="Marianne" w:eastAsia="Wingdings" w:hAnsi="Marianne" w:cs="Century Gothic"/>
                      <w:i/>
                      <w:sz w:val="20"/>
                      <w:szCs w:val="20"/>
                    </w:rPr>
                  </w:pPr>
                </w:p>
              </w:tc>
            </w:tr>
            <w:tr w:rsidR="00405B8D" w:rsidRPr="00001168" w14:paraId="2ED2882E" w14:textId="60781A42" w:rsidTr="00405B8D">
              <w:trPr>
                <w:cantSplit/>
                <w:trHeight w:val="592"/>
              </w:trPr>
              <w:tc>
                <w:tcPr>
                  <w:tcW w:w="23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3A46F0"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 xml:space="preserve">Volet 4 : </w:t>
                  </w:r>
                  <w:r w:rsidRPr="00001168">
                    <w:rPr>
                      <w:rFonts w:ascii="Marianne" w:eastAsia="Wingdings" w:hAnsi="Marianne" w:cs="Century Gothic"/>
                      <w:bCs/>
                      <w:sz w:val="16"/>
                      <w:szCs w:val="20"/>
                    </w:rPr>
                    <w:t>Actions d’accompagnement et de formation à destination des conseillers des structures d'animation candidates</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C036EF" w14:textId="77777777" w:rsidR="00405B8D" w:rsidRPr="00001168" w:rsidRDefault="00405B8D">
                  <w:pPr>
                    <w:pStyle w:val="Standard"/>
                    <w:rPr>
                      <w:rFonts w:ascii="Marianne" w:hAnsi="Marianne"/>
                    </w:rPr>
                  </w:pPr>
                  <w:r w:rsidRPr="00001168">
                    <w:rPr>
                      <w:rFonts w:ascii="Marianne" w:eastAsia="Wingdings" w:hAnsi="Marianne" w:cs="Century Gothic"/>
                      <w:b/>
                      <w:bCs/>
                      <w:sz w:val="16"/>
                      <w:szCs w:val="20"/>
                    </w:rPr>
                    <w:t>Nombre de conseillers formés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84F2E" w14:textId="77777777" w:rsidR="00405B8D" w:rsidRPr="00001168" w:rsidRDefault="00405B8D">
                  <w:pPr>
                    <w:pStyle w:val="Standard"/>
                    <w:snapToGrid w:val="0"/>
                    <w:jc w:val="center"/>
                    <w:rPr>
                      <w:rFonts w:ascii="Marianne" w:eastAsia="Wingdings" w:hAnsi="Marianne" w:cs="Century Gothic"/>
                      <w:i/>
                      <w:sz w:val="20"/>
                      <w:szCs w:val="20"/>
                    </w:rPr>
                  </w:pPr>
                </w:p>
              </w:tc>
            </w:tr>
          </w:tbl>
          <w:p w14:paraId="5DBF18D6" w14:textId="77777777" w:rsidR="003E503A" w:rsidRPr="00001168" w:rsidRDefault="003E503A">
            <w:pPr>
              <w:pStyle w:val="Standard"/>
              <w:rPr>
                <w:rFonts w:ascii="Marianne" w:eastAsia="Wingdings" w:hAnsi="Marianne" w:cs="Century Gothic"/>
                <w:i/>
                <w:sz w:val="21"/>
              </w:rPr>
            </w:pPr>
          </w:p>
        </w:tc>
      </w:tr>
    </w:tbl>
    <w:p w14:paraId="403D3897" w14:textId="77777777" w:rsidR="003E503A" w:rsidRPr="00001168" w:rsidRDefault="003E503A">
      <w:pPr>
        <w:pStyle w:val="Standard"/>
        <w:tabs>
          <w:tab w:val="left" w:pos="975"/>
        </w:tabs>
        <w:ind w:right="96"/>
        <w:jc w:val="both"/>
        <w:rPr>
          <w:rFonts w:ascii="Marianne" w:eastAsia="Wingdings" w:hAnsi="Marianne" w:cs="Century Gothic"/>
          <w:sz w:val="20"/>
          <w:szCs w:val="20"/>
        </w:rPr>
      </w:pPr>
    </w:p>
    <w:p w14:paraId="07B0CF40" w14:textId="77777777" w:rsidR="003E503A" w:rsidRPr="00001168" w:rsidRDefault="003E503A">
      <w:pPr>
        <w:pStyle w:val="Standard"/>
        <w:tabs>
          <w:tab w:val="left" w:pos="975"/>
        </w:tabs>
        <w:ind w:right="96"/>
        <w:jc w:val="both"/>
        <w:rPr>
          <w:rFonts w:ascii="Marianne" w:hAnsi="Marianne"/>
        </w:rPr>
      </w:pPr>
    </w:p>
    <w:tbl>
      <w:tblPr>
        <w:tblW w:w="10258" w:type="dxa"/>
        <w:tblInd w:w="-85" w:type="dxa"/>
        <w:tblLayout w:type="fixed"/>
        <w:tblCellMar>
          <w:left w:w="10" w:type="dxa"/>
          <w:right w:w="10" w:type="dxa"/>
        </w:tblCellMar>
        <w:tblLook w:val="04A0" w:firstRow="1" w:lastRow="0" w:firstColumn="1" w:lastColumn="0" w:noHBand="0" w:noVBand="1"/>
      </w:tblPr>
      <w:tblGrid>
        <w:gridCol w:w="1640"/>
        <w:gridCol w:w="8618"/>
      </w:tblGrid>
      <w:tr w:rsidR="003E503A" w:rsidRPr="00001168" w14:paraId="5CDEBB0F" w14:textId="77777777" w:rsidTr="008D7BE0">
        <w:trPr>
          <w:cantSplit/>
          <w:trHeight w:val="3012"/>
        </w:trPr>
        <w:tc>
          <w:tcPr>
            <w:tcW w:w="1640"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250B8E49" w14:textId="77777777" w:rsidR="003E503A" w:rsidRPr="00001168" w:rsidRDefault="003E503A">
            <w:pPr>
              <w:pStyle w:val="Titre3"/>
              <w:snapToGrid w:val="0"/>
              <w:rPr>
                <w:rFonts w:ascii="Marianne" w:eastAsia="Wingdings" w:hAnsi="Marianne" w:cs="Century Gothic"/>
              </w:rPr>
            </w:pPr>
          </w:p>
          <w:p w14:paraId="475E5DA9" w14:textId="77777777" w:rsidR="003E503A" w:rsidRPr="00001168" w:rsidRDefault="00A5199C">
            <w:pPr>
              <w:pStyle w:val="Titre3"/>
              <w:rPr>
                <w:rFonts w:ascii="Marianne" w:eastAsia="Wingdings" w:hAnsi="Marianne" w:cs="Century Gothic"/>
              </w:rPr>
            </w:pPr>
            <w:r w:rsidRPr="00001168">
              <w:rPr>
                <w:rFonts w:ascii="Marianne" w:eastAsia="Wingdings" w:hAnsi="Marianne" w:cs="Century Gothic"/>
              </w:rPr>
              <w:t>Dépenses prévisionnelles (par action et par nature)</w:t>
            </w:r>
          </w:p>
        </w:tc>
        <w:tc>
          <w:tcPr>
            <w:tcW w:w="86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F2FE91" w14:textId="77777777" w:rsidR="008D7BE0" w:rsidRPr="00001168" w:rsidRDefault="008D7BE0" w:rsidP="008D7BE0">
            <w:pPr>
              <w:pStyle w:val="Standard"/>
              <w:jc w:val="both"/>
              <w:rPr>
                <w:rFonts w:ascii="Marianne" w:eastAsia="Wingdings" w:hAnsi="Marianne" w:cs="Century Gothic"/>
                <w:color w:val="0000FF"/>
                <w:sz w:val="16"/>
                <w:szCs w:val="16"/>
              </w:rPr>
            </w:pPr>
          </w:p>
          <w:p w14:paraId="31D7B343" w14:textId="64D1BCCB" w:rsidR="008D7BE0" w:rsidRPr="00584E19" w:rsidRDefault="008D7BE0" w:rsidP="008D7BE0">
            <w:pPr>
              <w:pStyle w:val="Standard"/>
              <w:jc w:val="both"/>
              <w:rPr>
                <w:rFonts w:ascii="Marianne" w:eastAsia="Wingdings" w:hAnsi="Marianne" w:cs="Century Gothic"/>
                <w:b/>
                <w:sz w:val="18"/>
                <w:szCs w:val="16"/>
              </w:rPr>
            </w:pPr>
            <w:r w:rsidRPr="00584E19">
              <w:rPr>
                <w:rFonts w:ascii="Marianne" w:eastAsia="Wingdings" w:hAnsi="Marianne" w:cs="Century Gothic"/>
                <w:sz w:val="18"/>
                <w:szCs w:val="16"/>
              </w:rPr>
              <w:t xml:space="preserve">Compléter </w:t>
            </w:r>
            <w:r w:rsidRPr="00584E19">
              <w:rPr>
                <w:rFonts w:ascii="Marianne" w:eastAsia="Wingdings" w:hAnsi="Marianne" w:cs="Century Gothic"/>
                <w:b/>
                <w:sz w:val="18"/>
                <w:szCs w:val="16"/>
              </w:rPr>
              <w:t>l’annexe «</w:t>
            </w:r>
            <w:r w:rsidRPr="00584E19">
              <w:rPr>
                <w:rFonts w:ascii="Calibri" w:eastAsia="Wingdings" w:hAnsi="Calibri" w:cs="Calibri"/>
                <w:b/>
                <w:sz w:val="18"/>
                <w:szCs w:val="16"/>
              </w:rPr>
              <w:t> </w:t>
            </w:r>
            <w:r w:rsidR="00584E19">
              <w:rPr>
                <w:rFonts w:ascii="Marianne" w:eastAsia="Wingdings" w:hAnsi="Marianne" w:cs="Century Gothic"/>
                <w:b/>
                <w:sz w:val="18"/>
                <w:szCs w:val="16"/>
              </w:rPr>
              <w:t>évaluation financière</w:t>
            </w:r>
            <w:r w:rsidR="00F90098" w:rsidRPr="00584E19">
              <w:rPr>
                <w:rFonts w:ascii="Marianne" w:eastAsia="Wingdings" w:hAnsi="Marianne" w:cs="Century Gothic"/>
                <w:b/>
                <w:sz w:val="18"/>
                <w:szCs w:val="16"/>
              </w:rPr>
              <w:t xml:space="preserve"> </w:t>
            </w:r>
            <w:r w:rsidRPr="00584E19">
              <w:rPr>
                <w:rFonts w:ascii="Marianne" w:eastAsia="Wingdings" w:hAnsi="Marianne" w:cs="Marianne"/>
                <w:b/>
                <w:sz w:val="18"/>
                <w:szCs w:val="16"/>
              </w:rPr>
              <w:t>»</w:t>
            </w:r>
            <w:r w:rsidRPr="00584E19">
              <w:rPr>
                <w:rFonts w:ascii="Marianne" w:eastAsia="Wingdings" w:hAnsi="Marianne" w:cs="Century Gothic"/>
                <w:b/>
                <w:sz w:val="18"/>
                <w:szCs w:val="16"/>
              </w:rPr>
              <w:t>.</w:t>
            </w:r>
          </w:p>
          <w:p w14:paraId="69C1851A" w14:textId="77777777" w:rsidR="008D7BE0" w:rsidRPr="00584E19" w:rsidRDefault="008D7BE0" w:rsidP="008D7BE0">
            <w:pPr>
              <w:pStyle w:val="Standard"/>
              <w:jc w:val="both"/>
              <w:rPr>
                <w:rFonts w:ascii="Marianne" w:eastAsia="Wingdings" w:hAnsi="Marianne" w:cs="Century Gothic"/>
                <w:sz w:val="18"/>
                <w:szCs w:val="16"/>
              </w:rPr>
            </w:pPr>
          </w:p>
          <w:p w14:paraId="3ACF3D0C" w14:textId="77777777" w:rsidR="003E503A" w:rsidRPr="00584E19" w:rsidRDefault="00A5199C">
            <w:pPr>
              <w:pStyle w:val="Standard"/>
              <w:jc w:val="both"/>
              <w:rPr>
                <w:rFonts w:ascii="Marianne" w:hAnsi="Marianne"/>
                <w:sz w:val="24"/>
              </w:rPr>
            </w:pPr>
            <w:r w:rsidRPr="00584E19">
              <w:rPr>
                <w:rFonts w:ascii="Marianne" w:eastAsia="Wingdings" w:hAnsi="Marianne" w:cs="Century Gothic"/>
                <w:sz w:val="18"/>
                <w:szCs w:val="16"/>
              </w:rPr>
              <w:t>À renseigner en TTC pour les demandeurs ne récupérant pas la TVA (avec justificatif), sinon en HT.</w:t>
            </w:r>
          </w:p>
          <w:p w14:paraId="3B65B619" w14:textId="77777777" w:rsidR="003E503A" w:rsidRPr="00584E19" w:rsidRDefault="00A5199C">
            <w:pPr>
              <w:pStyle w:val="Standard"/>
              <w:jc w:val="both"/>
              <w:rPr>
                <w:rFonts w:ascii="Marianne" w:eastAsia="Wingdings" w:hAnsi="Marianne" w:cs="Century Gothic"/>
                <w:sz w:val="18"/>
                <w:szCs w:val="16"/>
              </w:rPr>
            </w:pPr>
            <w:r w:rsidRPr="00584E19">
              <w:rPr>
                <w:rFonts w:ascii="Marianne" w:eastAsia="Wingdings" w:hAnsi="Marianne" w:cs="Century Gothic"/>
                <w:sz w:val="18"/>
                <w:szCs w:val="16"/>
              </w:rPr>
              <w:t>Joindre les devis correspondants en annexe s’il y a lieu.</w:t>
            </w:r>
          </w:p>
          <w:p w14:paraId="4807B486" w14:textId="77777777" w:rsidR="003E503A" w:rsidRPr="00584E19" w:rsidRDefault="00A5199C">
            <w:pPr>
              <w:pStyle w:val="Standard"/>
              <w:jc w:val="both"/>
              <w:rPr>
                <w:rFonts w:ascii="Marianne" w:eastAsia="Wingdings" w:hAnsi="Marianne" w:cs="Century Gothic"/>
                <w:sz w:val="18"/>
                <w:szCs w:val="16"/>
              </w:rPr>
            </w:pPr>
            <w:r w:rsidRPr="00584E19">
              <w:rPr>
                <w:rFonts w:ascii="Marianne" w:eastAsia="Wingdings" w:hAnsi="Marianne" w:cs="Century Gothic"/>
                <w:sz w:val="18"/>
                <w:szCs w:val="16"/>
              </w:rPr>
              <w:t>Pour les coûts de personnel des structures (A, B…) fournir une attestation de coût journalier du personnel concerné par fonction (a, b…).</w:t>
            </w:r>
          </w:p>
          <w:p w14:paraId="6AA5518B" w14:textId="40855D8E" w:rsidR="003E503A" w:rsidRPr="00584E19" w:rsidRDefault="00A5199C">
            <w:pPr>
              <w:pStyle w:val="Standard"/>
              <w:jc w:val="both"/>
              <w:rPr>
                <w:rFonts w:ascii="Marianne" w:eastAsia="Wingdings" w:hAnsi="Marianne" w:cs="Century Gothic"/>
                <w:sz w:val="18"/>
                <w:szCs w:val="16"/>
              </w:rPr>
            </w:pPr>
            <w:r w:rsidRPr="00584E19">
              <w:rPr>
                <w:rFonts w:ascii="Marianne" w:eastAsia="Wingdings" w:hAnsi="Marianne" w:cs="Century Gothic"/>
                <w:sz w:val="18"/>
                <w:szCs w:val="16"/>
              </w:rPr>
              <w:t>Les frais de mission de ces person</w:t>
            </w:r>
            <w:r w:rsidR="007437F7" w:rsidRPr="00584E19">
              <w:rPr>
                <w:rFonts w:ascii="Marianne" w:eastAsia="Wingdings" w:hAnsi="Marianne" w:cs="Century Gothic"/>
                <w:sz w:val="18"/>
                <w:szCs w:val="16"/>
              </w:rPr>
              <w:t>nels (déplacement et restauration</w:t>
            </w:r>
            <w:r w:rsidRPr="00584E19">
              <w:rPr>
                <w:rFonts w:ascii="Marianne" w:eastAsia="Wingdings" w:hAnsi="Marianne" w:cs="Century Gothic"/>
                <w:sz w:val="18"/>
                <w:szCs w:val="16"/>
              </w:rPr>
              <w:t>) pris en compte doivent être directement liés à l’action. Pour ces frais, fournir les justificatifs correspondants (</w:t>
            </w:r>
            <w:r w:rsidR="007437F7" w:rsidRPr="00584E19">
              <w:rPr>
                <w:rFonts w:ascii="Marianne" w:eastAsia="Wingdings" w:hAnsi="Marianne" w:cs="Century Gothic"/>
                <w:sz w:val="18"/>
                <w:szCs w:val="16"/>
              </w:rPr>
              <w:t>exemple</w:t>
            </w:r>
            <w:r w:rsidR="007437F7" w:rsidRPr="00584E19">
              <w:rPr>
                <w:rFonts w:ascii="Calibri" w:eastAsia="Wingdings" w:hAnsi="Calibri" w:cs="Calibri"/>
                <w:sz w:val="18"/>
                <w:szCs w:val="16"/>
              </w:rPr>
              <w:t> </w:t>
            </w:r>
            <w:r w:rsidR="007437F7" w:rsidRPr="00584E19">
              <w:rPr>
                <w:rFonts w:ascii="Marianne" w:eastAsia="Wingdings" w:hAnsi="Marianne" w:cs="Century Gothic"/>
                <w:sz w:val="18"/>
                <w:szCs w:val="16"/>
              </w:rPr>
              <w:t xml:space="preserve">: </w:t>
            </w:r>
            <w:r w:rsidRPr="00584E19">
              <w:rPr>
                <w:rFonts w:ascii="Marianne" w:eastAsia="Wingdings" w:hAnsi="Marianne" w:cs="Century Gothic"/>
                <w:sz w:val="18"/>
                <w:szCs w:val="16"/>
              </w:rPr>
              <w:t>justificatif du montant kilométrique appliqué).</w:t>
            </w:r>
          </w:p>
          <w:p w14:paraId="63362BAB" w14:textId="77777777" w:rsidR="003E503A" w:rsidRPr="00584E19" w:rsidRDefault="00A5199C">
            <w:pPr>
              <w:pStyle w:val="Standard"/>
              <w:jc w:val="both"/>
              <w:rPr>
                <w:rFonts w:ascii="Marianne" w:eastAsia="Wingdings" w:hAnsi="Marianne" w:cs="Century Gothic"/>
                <w:sz w:val="18"/>
                <w:szCs w:val="16"/>
              </w:rPr>
            </w:pPr>
            <w:r w:rsidRPr="00584E19">
              <w:rPr>
                <w:rFonts w:ascii="Marianne" w:eastAsia="Wingdings" w:hAnsi="Marianne" w:cs="Century Gothic"/>
                <w:sz w:val="18"/>
                <w:szCs w:val="16"/>
              </w:rPr>
              <w:t>Les frais généraux de structure sont à spécifier séparément en précisant le mode de calcul au prorata du temps consacré à l’action.</w:t>
            </w:r>
          </w:p>
          <w:p w14:paraId="303627B9" w14:textId="77777777" w:rsidR="00A5199C" w:rsidRPr="00584E19" w:rsidRDefault="00A5199C">
            <w:pPr>
              <w:pStyle w:val="Standard"/>
              <w:jc w:val="both"/>
              <w:rPr>
                <w:rFonts w:ascii="Marianne" w:eastAsia="Wingdings" w:hAnsi="Marianne" w:cs="Century Gothic"/>
                <w:sz w:val="18"/>
                <w:szCs w:val="16"/>
              </w:rPr>
            </w:pPr>
            <w:r w:rsidRPr="00584E19">
              <w:rPr>
                <w:rFonts w:ascii="Marianne" w:eastAsia="Wingdings" w:hAnsi="Marianne" w:cs="Century Gothic"/>
                <w:sz w:val="18"/>
                <w:szCs w:val="16"/>
              </w:rPr>
              <w:t xml:space="preserve">Pour les frais de sous-traitance et de prestations de services, les montants des dépenses éligibles doivent être calculés sur la base d’un devis. </w:t>
            </w:r>
          </w:p>
          <w:p w14:paraId="2C4B3937" w14:textId="401C160E" w:rsidR="003E503A" w:rsidRPr="00001168" w:rsidRDefault="003E503A">
            <w:pPr>
              <w:pStyle w:val="Standard"/>
              <w:rPr>
                <w:rFonts w:ascii="Marianne" w:eastAsia="Wingdings" w:hAnsi="Marianne" w:cs="Century Gothic"/>
                <w:sz w:val="21"/>
              </w:rPr>
            </w:pPr>
          </w:p>
        </w:tc>
      </w:tr>
    </w:tbl>
    <w:p w14:paraId="67BB249C" w14:textId="77777777" w:rsidR="003E503A" w:rsidRPr="00001168" w:rsidRDefault="003E503A">
      <w:pPr>
        <w:pStyle w:val="Standard"/>
        <w:tabs>
          <w:tab w:val="left" w:pos="975"/>
        </w:tabs>
        <w:ind w:right="96"/>
        <w:jc w:val="both"/>
        <w:rPr>
          <w:rFonts w:ascii="Marianne" w:eastAsia="Wingdings" w:hAnsi="Marianne" w:cs="Century Gothic"/>
          <w:sz w:val="20"/>
          <w:szCs w:val="20"/>
        </w:rPr>
      </w:pPr>
    </w:p>
    <w:p w14:paraId="11785FAC" w14:textId="77777777" w:rsidR="003E503A" w:rsidRPr="00001168" w:rsidRDefault="003E503A">
      <w:pPr>
        <w:pStyle w:val="Standard"/>
        <w:tabs>
          <w:tab w:val="left" w:pos="975"/>
        </w:tabs>
        <w:ind w:right="96"/>
        <w:jc w:val="both"/>
        <w:rPr>
          <w:rFonts w:ascii="Marianne" w:eastAsia="Wingdings" w:hAnsi="Marianne" w:cs="Century Gothic"/>
          <w:sz w:val="20"/>
          <w:szCs w:val="20"/>
        </w:rPr>
      </w:pPr>
    </w:p>
    <w:p w14:paraId="51FB0BA5" w14:textId="77777777" w:rsidR="003E503A" w:rsidRPr="00001168" w:rsidRDefault="003E503A">
      <w:pPr>
        <w:pStyle w:val="Standard"/>
        <w:pageBreakBefore/>
        <w:tabs>
          <w:tab w:val="left" w:pos="975"/>
        </w:tabs>
        <w:ind w:right="96"/>
        <w:jc w:val="both"/>
        <w:rPr>
          <w:rFonts w:ascii="Marianne" w:eastAsia="Wingdings" w:hAnsi="Marianne" w:cs="Century Gothic"/>
          <w:sz w:val="20"/>
          <w:szCs w:val="20"/>
        </w:rPr>
      </w:pPr>
    </w:p>
    <w:p w14:paraId="26FAA1B1" w14:textId="77777777" w:rsidR="003E503A" w:rsidRPr="00001168" w:rsidRDefault="00A5199C">
      <w:pPr>
        <w:pStyle w:val="Standard"/>
        <w:tabs>
          <w:tab w:val="left" w:pos="975"/>
        </w:tabs>
        <w:ind w:right="96"/>
        <w:jc w:val="both"/>
        <w:rPr>
          <w:rFonts w:ascii="Marianne" w:eastAsia="Wingdings" w:hAnsi="Marianne"/>
          <w:b/>
          <w:bCs/>
          <w:color w:val="FFFFFF"/>
          <w:sz w:val="18"/>
          <w:shd w:val="clear" w:color="auto" w:fill="008080"/>
        </w:rPr>
      </w:pPr>
      <w:r w:rsidRPr="00001168">
        <w:rPr>
          <w:rFonts w:ascii="Marianne" w:eastAsia="Wingdings" w:hAnsi="Marianne"/>
          <w:b/>
          <w:bCs/>
          <w:color w:val="FFFFFF"/>
          <w:sz w:val="18"/>
          <w:shd w:val="clear" w:color="auto" w:fill="008080"/>
        </w:rPr>
        <w:t>TABLEAU RÉCAPITULATIF INDICATIF A COMPLÉTER ci-après</w:t>
      </w:r>
    </w:p>
    <w:p w14:paraId="7819DA97" w14:textId="77777777" w:rsidR="003E503A" w:rsidRPr="00001168" w:rsidRDefault="003E503A">
      <w:pPr>
        <w:pStyle w:val="Standard"/>
        <w:tabs>
          <w:tab w:val="left" w:pos="975"/>
        </w:tabs>
        <w:ind w:right="96"/>
        <w:jc w:val="both"/>
        <w:rPr>
          <w:rFonts w:ascii="Marianne" w:eastAsia="Wingdings" w:hAnsi="Marianne" w:cs="Century Gothic"/>
          <w:sz w:val="20"/>
          <w:szCs w:val="20"/>
        </w:rPr>
      </w:pPr>
    </w:p>
    <w:tbl>
      <w:tblPr>
        <w:tblW w:w="10096" w:type="dxa"/>
        <w:tblLayout w:type="fixed"/>
        <w:tblCellMar>
          <w:left w:w="10" w:type="dxa"/>
          <w:right w:w="10" w:type="dxa"/>
        </w:tblCellMar>
        <w:tblLook w:val="04A0" w:firstRow="1" w:lastRow="0" w:firstColumn="1" w:lastColumn="0" w:noHBand="0" w:noVBand="1"/>
      </w:tblPr>
      <w:tblGrid>
        <w:gridCol w:w="10096"/>
      </w:tblGrid>
      <w:tr w:rsidR="003E503A" w:rsidRPr="00001168" w14:paraId="5D10F919" w14:textId="77777777">
        <w:tc>
          <w:tcPr>
            <w:tcW w:w="100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E3C426" w14:textId="77777777" w:rsidR="003E503A" w:rsidRPr="00001168" w:rsidRDefault="00A5199C">
            <w:pPr>
              <w:pStyle w:val="Standard"/>
              <w:rPr>
                <w:rFonts w:ascii="Marianne" w:hAnsi="Marianne"/>
              </w:rPr>
            </w:pPr>
            <w:r w:rsidRPr="00001168">
              <w:rPr>
                <w:rFonts w:ascii="Marianne" w:hAnsi="Marianne"/>
                <w:b/>
                <w:color w:val="009A9A"/>
                <w:sz w:val="18"/>
                <w:szCs w:val="16"/>
              </w:rPr>
              <w:t>Tableau relatif à l’ensemble du projet et des partenaires</w:t>
            </w:r>
          </w:p>
          <w:p w14:paraId="46E8B1DB" w14:textId="77777777" w:rsidR="003E503A" w:rsidRPr="00001168" w:rsidRDefault="003E503A">
            <w:pPr>
              <w:pStyle w:val="Standard"/>
              <w:rPr>
                <w:rFonts w:ascii="Marianne" w:hAnsi="Marianne"/>
              </w:rPr>
            </w:pPr>
          </w:p>
          <w:tbl>
            <w:tblPr>
              <w:tblW w:w="9510" w:type="dxa"/>
              <w:tblLayout w:type="fixed"/>
              <w:tblCellMar>
                <w:left w:w="10" w:type="dxa"/>
                <w:right w:w="10" w:type="dxa"/>
              </w:tblCellMar>
              <w:tblLook w:val="04A0" w:firstRow="1" w:lastRow="0" w:firstColumn="1" w:lastColumn="0" w:noHBand="0" w:noVBand="1"/>
            </w:tblPr>
            <w:tblGrid>
              <w:gridCol w:w="2665"/>
              <w:gridCol w:w="3854"/>
              <w:gridCol w:w="1317"/>
              <w:gridCol w:w="616"/>
              <w:gridCol w:w="1058"/>
            </w:tblGrid>
            <w:tr w:rsidR="003E503A" w:rsidRPr="00001168" w14:paraId="4A678717" w14:textId="77777777">
              <w:tc>
                <w:tcPr>
                  <w:tcW w:w="26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7FC0668" w14:textId="77777777" w:rsidR="003E503A" w:rsidRPr="00001168" w:rsidRDefault="0032430C">
                  <w:pPr>
                    <w:pStyle w:val="Standard"/>
                    <w:jc w:val="center"/>
                    <w:rPr>
                      <w:rFonts w:ascii="Marianne" w:hAnsi="Marianne"/>
                      <w:b/>
                      <w:sz w:val="16"/>
                      <w:szCs w:val="16"/>
                    </w:rPr>
                  </w:pPr>
                  <w:r w:rsidRPr="00001168">
                    <w:rPr>
                      <w:rFonts w:ascii="Marianne" w:hAnsi="Marianne"/>
                      <w:b/>
                      <w:sz w:val="16"/>
                      <w:szCs w:val="16"/>
                    </w:rPr>
                    <w:t>Volets</w:t>
                  </w:r>
                </w:p>
              </w:tc>
              <w:tc>
                <w:tcPr>
                  <w:tcW w:w="38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A8EBA8B" w14:textId="77777777" w:rsidR="003E503A" w:rsidRPr="00001168" w:rsidRDefault="0032430C">
                  <w:pPr>
                    <w:pStyle w:val="Standard"/>
                    <w:jc w:val="center"/>
                    <w:rPr>
                      <w:rFonts w:ascii="Marianne" w:hAnsi="Marianne"/>
                      <w:b/>
                      <w:sz w:val="16"/>
                      <w:szCs w:val="16"/>
                    </w:rPr>
                  </w:pPr>
                  <w:r w:rsidRPr="00001168">
                    <w:rPr>
                      <w:rFonts w:ascii="Marianne" w:hAnsi="Marianne"/>
                      <w:b/>
                      <w:sz w:val="16"/>
                      <w:szCs w:val="16"/>
                    </w:rPr>
                    <w:t>Actions</w:t>
                  </w:r>
                </w:p>
              </w:tc>
              <w:tc>
                <w:tcPr>
                  <w:tcW w:w="1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0973C83" w14:textId="77777777" w:rsidR="003E503A" w:rsidRPr="00001168" w:rsidRDefault="00A5199C">
                  <w:pPr>
                    <w:pStyle w:val="Standard"/>
                    <w:jc w:val="center"/>
                    <w:rPr>
                      <w:rFonts w:ascii="Marianne" w:hAnsi="Marianne"/>
                      <w:b/>
                      <w:sz w:val="16"/>
                      <w:szCs w:val="16"/>
                    </w:rPr>
                  </w:pPr>
                  <w:r w:rsidRPr="00001168">
                    <w:rPr>
                      <w:rFonts w:ascii="Marianne" w:hAnsi="Marianne"/>
                      <w:b/>
                      <w:sz w:val="16"/>
                      <w:szCs w:val="16"/>
                    </w:rPr>
                    <w:t>Travail de la Structure</w:t>
                  </w:r>
                  <w:r w:rsidRPr="00001168">
                    <w:rPr>
                      <w:rFonts w:ascii="Calibri" w:hAnsi="Calibri" w:cs="Calibri"/>
                      <w:b/>
                      <w:sz w:val="16"/>
                      <w:szCs w:val="16"/>
                    </w:rPr>
                    <w:t> </w:t>
                  </w:r>
                  <w:r w:rsidRPr="00001168">
                    <w:rPr>
                      <w:rFonts w:ascii="Marianne" w:hAnsi="Marianne"/>
                      <w:b/>
                      <w:sz w:val="16"/>
                      <w:szCs w:val="16"/>
                    </w:rPr>
                    <w:t>:</w:t>
                  </w:r>
                </w:p>
                <w:p w14:paraId="24F95B83" w14:textId="77777777" w:rsidR="003E503A" w:rsidRPr="00001168" w:rsidRDefault="00A5199C">
                  <w:pPr>
                    <w:pStyle w:val="Standard"/>
                    <w:jc w:val="center"/>
                    <w:rPr>
                      <w:rFonts w:ascii="Marianne" w:hAnsi="Marianne"/>
                      <w:b/>
                      <w:sz w:val="16"/>
                      <w:szCs w:val="16"/>
                    </w:rPr>
                  </w:pPr>
                  <w:r w:rsidRPr="00001168">
                    <w:rPr>
                      <w:rFonts w:ascii="Marianne" w:hAnsi="Marianne"/>
                      <w:b/>
                      <w:sz w:val="16"/>
                      <w:szCs w:val="16"/>
                    </w:rPr>
                    <w:t>Nombre d’heures consacrées</w:t>
                  </w:r>
                </w:p>
              </w:tc>
              <w:tc>
                <w:tcPr>
                  <w:tcW w:w="61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D3875FA" w14:textId="77777777" w:rsidR="003E503A" w:rsidRPr="00001168" w:rsidRDefault="00A5199C">
                  <w:pPr>
                    <w:pStyle w:val="Standard"/>
                    <w:jc w:val="center"/>
                    <w:rPr>
                      <w:rFonts w:ascii="Marianne" w:hAnsi="Marianne"/>
                      <w:b/>
                      <w:sz w:val="16"/>
                      <w:szCs w:val="16"/>
                    </w:rPr>
                  </w:pPr>
                  <w:r w:rsidRPr="00001168">
                    <w:rPr>
                      <w:rFonts w:ascii="Marianne" w:hAnsi="Marianne"/>
                      <w:b/>
                      <w:sz w:val="16"/>
                      <w:szCs w:val="16"/>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A12B2F0" w14:textId="77777777" w:rsidR="003E503A" w:rsidRPr="00001168" w:rsidRDefault="00A5199C">
                  <w:pPr>
                    <w:pStyle w:val="TableContents"/>
                    <w:jc w:val="center"/>
                    <w:rPr>
                      <w:rFonts w:ascii="Marianne" w:hAnsi="Marianne"/>
                      <w:b/>
                      <w:color w:val="000000"/>
                      <w:sz w:val="16"/>
                      <w:szCs w:val="16"/>
                    </w:rPr>
                  </w:pPr>
                  <w:r w:rsidRPr="00001168">
                    <w:rPr>
                      <w:rFonts w:ascii="Marianne" w:hAnsi="Marianne"/>
                      <w:b/>
                      <w:color w:val="000000"/>
                      <w:sz w:val="16"/>
                      <w:szCs w:val="16"/>
                    </w:rPr>
                    <w:t>Prestation Externalisée</w:t>
                  </w:r>
                </w:p>
              </w:tc>
            </w:tr>
            <w:tr w:rsidR="0032430C" w:rsidRPr="00001168" w14:paraId="2F3891B9" w14:textId="77777777" w:rsidTr="00F867DE">
              <w:tc>
                <w:tcPr>
                  <w:tcW w:w="2665" w:type="dxa"/>
                  <w:vMerge w:val="restart"/>
                  <w:tcBorders>
                    <w:left w:val="single" w:sz="4" w:space="0" w:color="000000"/>
                  </w:tcBorders>
                  <w:shd w:val="clear" w:color="auto" w:fill="D0CECE"/>
                  <w:tcMar>
                    <w:top w:w="55" w:type="dxa"/>
                    <w:left w:w="55" w:type="dxa"/>
                    <w:bottom w:w="55" w:type="dxa"/>
                    <w:right w:w="55" w:type="dxa"/>
                  </w:tcMar>
                  <w:vAlign w:val="center"/>
                </w:tcPr>
                <w:p w14:paraId="00B65866" w14:textId="77777777" w:rsidR="0032430C" w:rsidRPr="00001168" w:rsidRDefault="0032430C" w:rsidP="003B7F73">
                  <w:pPr>
                    <w:pStyle w:val="Standard"/>
                    <w:jc w:val="center"/>
                    <w:rPr>
                      <w:rFonts w:ascii="Marianne" w:hAnsi="Marianne"/>
                    </w:rPr>
                  </w:pPr>
                  <w:r w:rsidRPr="00001168">
                    <w:rPr>
                      <w:rFonts w:ascii="Marianne" w:hAnsi="Marianne"/>
                      <w:b/>
                      <w:sz w:val="16"/>
                      <w:szCs w:val="16"/>
                    </w:rPr>
                    <w:t>Volet 1 : sensibilisation et communication</w:t>
                  </w: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E69E8C4" w14:textId="77777777" w:rsidR="0032430C" w:rsidRPr="00001168" w:rsidRDefault="0032430C" w:rsidP="0032430C">
                  <w:pPr>
                    <w:pStyle w:val="Standard"/>
                    <w:jc w:val="center"/>
                    <w:rPr>
                      <w:rFonts w:ascii="Marianne" w:hAnsi="Marianne"/>
                      <w:color w:val="000000"/>
                      <w:sz w:val="16"/>
                      <w:szCs w:val="16"/>
                    </w:rPr>
                  </w:pPr>
                  <w:r w:rsidRPr="00001168">
                    <w:rPr>
                      <w:rFonts w:ascii="Marianne" w:hAnsi="Marianne"/>
                      <w:color w:val="000000"/>
                      <w:sz w:val="16"/>
                      <w:szCs w:val="16"/>
                    </w:rPr>
                    <w:t>Réalisation et adaptation de supports de communication</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0138B61"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8D70E70"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w:t>
                  </w:r>
                  <w:r w:rsidRPr="00001168">
                    <w:rPr>
                      <w:rFonts w:ascii="Calibri" w:hAnsi="Calibri" w:cs="Calibri"/>
                      <w:sz w:val="16"/>
                      <w:szCs w:val="16"/>
                    </w:rPr>
                    <w:t> </w:t>
                  </w:r>
                  <w:r w:rsidRPr="00001168">
                    <w:rPr>
                      <w:rFonts w:ascii="Marianne" w:hAnsi="Marianne"/>
                      <w:sz w:val="16"/>
                      <w:szCs w:val="16"/>
                    </w:rPr>
                    <w:t>%</w:t>
                  </w: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519E74" w14:textId="77777777" w:rsidR="0032430C" w:rsidRPr="00001168" w:rsidRDefault="0032430C">
                  <w:pPr>
                    <w:pStyle w:val="TableContents"/>
                    <w:jc w:val="center"/>
                    <w:rPr>
                      <w:rFonts w:ascii="Marianne" w:hAnsi="Marianne"/>
                      <w:color w:val="000000"/>
                      <w:sz w:val="20"/>
                      <w:szCs w:val="20"/>
                    </w:rPr>
                  </w:pPr>
                </w:p>
              </w:tc>
            </w:tr>
            <w:tr w:rsidR="0032430C" w:rsidRPr="00001168" w14:paraId="24819453" w14:textId="77777777" w:rsidTr="00F867DE">
              <w:tc>
                <w:tcPr>
                  <w:tcW w:w="2665" w:type="dxa"/>
                  <w:vMerge/>
                  <w:tcBorders>
                    <w:left w:val="single" w:sz="4" w:space="0" w:color="000000"/>
                  </w:tcBorders>
                  <w:shd w:val="clear" w:color="auto" w:fill="D0CECE"/>
                  <w:tcMar>
                    <w:top w:w="55" w:type="dxa"/>
                    <w:left w:w="55" w:type="dxa"/>
                    <w:bottom w:w="55" w:type="dxa"/>
                    <w:right w:w="55" w:type="dxa"/>
                  </w:tcMar>
                  <w:vAlign w:val="center"/>
                </w:tcPr>
                <w:p w14:paraId="283B27EC" w14:textId="77777777" w:rsidR="0032430C" w:rsidRPr="00001168" w:rsidRDefault="0032430C">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07747AE" w14:textId="77777777" w:rsidR="0032430C" w:rsidRPr="00001168" w:rsidRDefault="0032430C" w:rsidP="0032430C">
                  <w:pPr>
                    <w:pStyle w:val="Standard"/>
                    <w:jc w:val="center"/>
                    <w:rPr>
                      <w:rFonts w:ascii="Marianne" w:hAnsi="Marianne"/>
                    </w:rPr>
                  </w:pPr>
                  <w:r w:rsidRPr="00001168">
                    <w:rPr>
                      <w:rFonts w:ascii="Marianne" w:hAnsi="Marianne"/>
                      <w:color w:val="000000"/>
                      <w:sz w:val="16"/>
                      <w:szCs w:val="16"/>
                    </w:rPr>
                    <w:t>Réunions de sensibilisation/communication</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B058180"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45FA8C" w14:textId="77777777" w:rsidR="0032430C" w:rsidRPr="00001168" w:rsidRDefault="0032430C">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A99338" w14:textId="77777777" w:rsidR="0032430C" w:rsidRPr="00001168" w:rsidRDefault="0032430C">
                  <w:pPr>
                    <w:pStyle w:val="TableContents"/>
                    <w:jc w:val="center"/>
                    <w:rPr>
                      <w:rFonts w:ascii="Marianne" w:hAnsi="Marianne"/>
                      <w:color w:val="000000"/>
                      <w:sz w:val="20"/>
                      <w:szCs w:val="20"/>
                    </w:rPr>
                  </w:pPr>
                </w:p>
              </w:tc>
            </w:tr>
            <w:tr w:rsidR="0032430C" w:rsidRPr="00001168" w14:paraId="1926E0FA" w14:textId="77777777" w:rsidTr="00F867DE">
              <w:tc>
                <w:tcPr>
                  <w:tcW w:w="2665" w:type="dxa"/>
                  <w:vMerge/>
                  <w:tcBorders>
                    <w:left w:val="single" w:sz="4" w:space="0" w:color="000000"/>
                  </w:tcBorders>
                  <w:shd w:val="clear" w:color="auto" w:fill="D0CECE"/>
                  <w:tcMar>
                    <w:top w:w="55" w:type="dxa"/>
                    <w:left w:w="55" w:type="dxa"/>
                    <w:bottom w:w="55" w:type="dxa"/>
                    <w:right w:w="55" w:type="dxa"/>
                  </w:tcMar>
                  <w:vAlign w:val="center"/>
                </w:tcPr>
                <w:p w14:paraId="1A240AD9" w14:textId="77777777" w:rsidR="0032430C" w:rsidRPr="00001168" w:rsidRDefault="0032430C">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3C0E060" w14:textId="77777777" w:rsidR="0032430C" w:rsidRPr="00001168" w:rsidRDefault="0032430C" w:rsidP="00460468">
                  <w:pPr>
                    <w:pStyle w:val="Standard"/>
                    <w:jc w:val="center"/>
                    <w:rPr>
                      <w:rFonts w:ascii="Marianne" w:hAnsi="Marianne"/>
                      <w:color w:val="000000"/>
                      <w:sz w:val="16"/>
                      <w:szCs w:val="16"/>
                    </w:rPr>
                  </w:pPr>
                  <w:r w:rsidRPr="00001168">
                    <w:rPr>
                      <w:rFonts w:ascii="Marianne" w:hAnsi="Marianne"/>
                      <w:color w:val="000000"/>
                      <w:sz w:val="16"/>
                      <w:szCs w:val="16"/>
                    </w:rPr>
                    <w:t>Organisation d’événements/journées de partage d’expériences</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96CAFE5"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9A4C91E" w14:textId="77777777" w:rsidR="0032430C" w:rsidRPr="00001168" w:rsidRDefault="0032430C">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C4776F" w14:textId="77777777" w:rsidR="0032430C" w:rsidRPr="00001168" w:rsidRDefault="0032430C">
                  <w:pPr>
                    <w:pStyle w:val="TableContents"/>
                    <w:jc w:val="center"/>
                    <w:rPr>
                      <w:rFonts w:ascii="Marianne" w:hAnsi="Marianne"/>
                      <w:color w:val="000000"/>
                      <w:sz w:val="20"/>
                      <w:szCs w:val="20"/>
                    </w:rPr>
                  </w:pPr>
                </w:p>
              </w:tc>
            </w:tr>
            <w:tr w:rsidR="0032430C" w:rsidRPr="00001168" w14:paraId="49529CBD" w14:textId="77777777" w:rsidTr="00F867DE">
              <w:tc>
                <w:tcPr>
                  <w:tcW w:w="2665" w:type="dxa"/>
                  <w:vMerge/>
                  <w:tcBorders>
                    <w:left w:val="single" w:sz="4" w:space="0" w:color="000000"/>
                    <w:bottom w:val="single" w:sz="4" w:space="0" w:color="000000"/>
                  </w:tcBorders>
                  <w:shd w:val="clear" w:color="auto" w:fill="D0CECE"/>
                  <w:tcMar>
                    <w:top w:w="55" w:type="dxa"/>
                    <w:left w:w="55" w:type="dxa"/>
                    <w:bottom w:w="55" w:type="dxa"/>
                    <w:right w:w="55" w:type="dxa"/>
                  </w:tcMar>
                  <w:vAlign w:val="center"/>
                </w:tcPr>
                <w:p w14:paraId="03918FD8" w14:textId="77777777" w:rsidR="0032430C" w:rsidRPr="00001168" w:rsidRDefault="0032430C">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2480DB7" w14:textId="77777777" w:rsidR="0032430C" w:rsidRPr="00001168" w:rsidRDefault="0032430C">
                  <w:pPr>
                    <w:pStyle w:val="Standard"/>
                    <w:jc w:val="center"/>
                    <w:rPr>
                      <w:rFonts w:ascii="Marianne" w:hAnsi="Marianne"/>
                    </w:rPr>
                  </w:pPr>
                  <w:r w:rsidRPr="00001168">
                    <w:rPr>
                      <w:rFonts w:ascii="Marianne" w:hAnsi="Marianne"/>
                      <w:color w:val="000000"/>
                      <w:sz w:val="16"/>
                      <w:szCs w:val="16"/>
                    </w:rPr>
                    <w:t>Autres actions d'animation collective</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142DA75"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CC37E18" w14:textId="77777777" w:rsidR="0032430C" w:rsidRPr="00001168" w:rsidRDefault="0032430C">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C9230E" w14:textId="77777777" w:rsidR="0032430C" w:rsidRPr="00001168" w:rsidRDefault="0032430C">
                  <w:pPr>
                    <w:pStyle w:val="TableContents"/>
                    <w:jc w:val="center"/>
                    <w:rPr>
                      <w:rFonts w:ascii="Marianne" w:hAnsi="Marianne"/>
                      <w:color w:val="000000"/>
                      <w:sz w:val="20"/>
                      <w:szCs w:val="20"/>
                    </w:rPr>
                  </w:pPr>
                </w:p>
              </w:tc>
            </w:tr>
            <w:tr w:rsidR="0032430C" w:rsidRPr="00001168" w14:paraId="240D035C" w14:textId="77777777" w:rsidTr="00F867DE">
              <w:tc>
                <w:tcPr>
                  <w:tcW w:w="2665" w:type="dxa"/>
                  <w:vMerge w:val="restart"/>
                  <w:tcBorders>
                    <w:left w:val="single" w:sz="4" w:space="0" w:color="000000"/>
                  </w:tcBorders>
                  <w:shd w:val="clear" w:color="auto" w:fill="D0CECE"/>
                  <w:tcMar>
                    <w:top w:w="55" w:type="dxa"/>
                    <w:left w:w="55" w:type="dxa"/>
                    <w:bottom w:w="55" w:type="dxa"/>
                    <w:right w:w="55" w:type="dxa"/>
                  </w:tcMar>
                  <w:vAlign w:val="center"/>
                </w:tcPr>
                <w:p w14:paraId="0153D189" w14:textId="77777777" w:rsidR="0032430C" w:rsidRPr="00001168" w:rsidRDefault="0032430C">
                  <w:pPr>
                    <w:pStyle w:val="Standard"/>
                    <w:jc w:val="center"/>
                    <w:rPr>
                      <w:rFonts w:ascii="Marianne" w:hAnsi="Marianne"/>
                    </w:rPr>
                  </w:pPr>
                  <w:r w:rsidRPr="00001168">
                    <w:rPr>
                      <w:rFonts w:ascii="Marianne" w:hAnsi="Marianne"/>
                      <w:b/>
                      <w:sz w:val="16"/>
                      <w:szCs w:val="16"/>
                    </w:rPr>
                    <w:t>Volet 2 : accompagnement à la plantation</w:t>
                  </w: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79A2434" w14:textId="77777777" w:rsidR="0032430C" w:rsidRPr="00001168" w:rsidRDefault="0032430C" w:rsidP="001E4835">
                  <w:pPr>
                    <w:pStyle w:val="Standard"/>
                    <w:jc w:val="center"/>
                    <w:rPr>
                      <w:rFonts w:ascii="Marianne" w:hAnsi="Marianne"/>
                    </w:rPr>
                  </w:pPr>
                  <w:r w:rsidRPr="00001168">
                    <w:rPr>
                      <w:rFonts w:ascii="Marianne" w:hAnsi="Marianne"/>
                      <w:sz w:val="16"/>
                      <w:szCs w:val="16"/>
                    </w:rPr>
                    <w:t>Réalisation de diagnostic ou étude préalable</w:t>
                  </w:r>
                  <w:r w:rsidR="001E4835" w:rsidRPr="00001168">
                    <w:rPr>
                      <w:rFonts w:ascii="Marianne" w:hAnsi="Marianne"/>
                      <w:sz w:val="16"/>
                      <w:szCs w:val="16"/>
                    </w:rPr>
                    <w:t>, de cartographie de plantation</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F6B918B"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CBB5EBF"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w:t>
                  </w:r>
                  <w:r w:rsidRPr="00001168">
                    <w:rPr>
                      <w:rFonts w:ascii="Calibri" w:hAnsi="Calibri" w:cs="Calibri"/>
                      <w:sz w:val="16"/>
                      <w:szCs w:val="16"/>
                    </w:rPr>
                    <w:t> </w:t>
                  </w:r>
                  <w:r w:rsidRPr="00001168">
                    <w:rPr>
                      <w:rFonts w:ascii="Marianne" w:hAnsi="Marianne"/>
                      <w:sz w:val="16"/>
                      <w:szCs w:val="16"/>
                    </w:rPr>
                    <w:t>%</w:t>
                  </w: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2E8E11" w14:textId="77777777" w:rsidR="0032430C" w:rsidRPr="00001168" w:rsidRDefault="0032430C">
                  <w:pPr>
                    <w:pStyle w:val="TableContents"/>
                    <w:jc w:val="center"/>
                    <w:rPr>
                      <w:rFonts w:ascii="Marianne" w:hAnsi="Marianne"/>
                      <w:color w:val="000000"/>
                      <w:sz w:val="20"/>
                      <w:szCs w:val="20"/>
                    </w:rPr>
                  </w:pPr>
                </w:p>
              </w:tc>
            </w:tr>
            <w:tr w:rsidR="0032430C" w:rsidRPr="00001168" w14:paraId="79E073C5" w14:textId="77777777" w:rsidTr="00F867DE">
              <w:tc>
                <w:tcPr>
                  <w:tcW w:w="2665" w:type="dxa"/>
                  <w:vMerge/>
                  <w:tcBorders>
                    <w:left w:val="single" w:sz="4" w:space="0" w:color="000000"/>
                  </w:tcBorders>
                  <w:shd w:val="clear" w:color="auto" w:fill="D0CECE"/>
                  <w:tcMar>
                    <w:top w:w="55" w:type="dxa"/>
                    <w:left w:w="55" w:type="dxa"/>
                    <w:bottom w:w="55" w:type="dxa"/>
                    <w:right w:w="55" w:type="dxa"/>
                  </w:tcMar>
                  <w:vAlign w:val="center"/>
                </w:tcPr>
                <w:p w14:paraId="2246AA74" w14:textId="77777777" w:rsidR="0032430C" w:rsidRPr="00001168" w:rsidRDefault="0032430C">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C05E94E" w14:textId="77777777" w:rsidR="001E4835" w:rsidRPr="00001168" w:rsidRDefault="0032430C" w:rsidP="001E4835">
                  <w:pPr>
                    <w:pStyle w:val="Standard"/>
                    <w:jc w:val="center"/>
                    <w:rPr>
                      <w:rFonts w:ascii="Marianne" w:hAnsi="Marianne"/>
                      <w:color w:val="FF0000"/>
                      <w:sz w:val="16"/>
                      <w:szCs w:val="16"/>
                    </w:rPr>
                  </w:pPr>
                  <w:r w:rsidRPr="00001168">
                    <w:rPr>
                      <w:rFonts w:ascii="Marianne" w:hAnsi="Marianne"/>
                      <w:sz w:val="16"/>
                      <w:szCs w:val="16"/>
                    </w:rPr>
                    <w:t>Démarches auprès des fournisseurs</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9D3FB8C"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4661C20" w14:textId="77777777" w:rsidR="0032430C" w:rsidRPr="00001168" w:rsidRDefault="0032430C">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C51D18A" w14:textId="77777777" w:rsidR="0032430C" w:rsidRPr="00001168" w:rsidRDefault="0032430C">
                  <w:pPr>
                    <w:pStyle w:val="TableContents"/>
                    <w:jc w:val="center"/>
                    <w:rPr>
                      <w:rFonts w:ascii="Marianne" w:hAnsi="Marianne"/>
                      <w:color w:val="000000"/>
                      <w:sz w:val="20"/>
                      <w:szCs w:val="20"/>
                    </w:rPr>
                  </w:pPr>
                </w:p>
              </w:tc>
            </w:tr>
            <w:tr w:rsidR="0032430C" w:rsidRPr="00001168" w14:paraId="5BAB247B" w14:textId="77777777" w:rsidTr="00F867DE">
              <w:tc>
                <w:tcPr>
                  <w:tcW w:w="2665" w:type="dxa"/>
                  <w:vMerge/>
                  <w:tcBorders>
                    <w:left w:val="single" w:sz="4" w:space="0" w:color="000000"/>
                  </w:tcBorders>
                  <w:shd w:val="clear" w:color="auto" w:fill="D0CECE"/>
                  <w:tcMar>
                    <w:top w:w="55" w:type="dxa"/>
                    <w:left w:w="55" w:type="dxa"/>
                    <w:bottom w:w="55" w:type="dxa"/>
                    <w:right w:w="55" w:type="dxa"/>
                  </w:tcMar>
                  <w:vAlign w:val="center"/>
                </w:tcPr>
                <w:p w14:paraId="32C64833" w14:textId="77777777" w:rsidR="0032430C" w:rsidRPr="00001168" w:rsidRDefault="0032430C">
                  <w:pPr>
                    <w:suppressAutoHyphens w:val="0"/>
                    <w:rPr>
                      <w:rFonts w:ascii="Marianne" w:hAnsi="Marianne" w:hint="eastAsia"/>
                    </w:rPr>
                  </w:pPr>
                </w:p>
              </w:tc>
              <w:tc>
                <w:tcPr>
                  <w:tcW w:w="38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BCC9B46" w14:textId="77777777" w:rsidR="0032430C" w:rsidRPr="00001168" w:rsidRDefault="0032430C">
                  <w:pPr>
                    <w:pStyle w:val="Standard"/>
                    <w:jc w:val="center"/>
                    <w:rPr>
                      <w:rFonts w:ascii="Marianne" w:hAnsi="Marianne"/>
                      <w:color w:val="FF0000"/>
                    </w:rPr>
                  </w:pPr>
                  <w:r w:rsidRPr="00001168">
                    <w:rPr>
                      <w:rFonts w:ascii="Marianne" w:hAnsi="Marianne"/>
                      <w:sz w:val="16"/>
                      <w:szCs w:val="16"/>
                    </w:rPr>
                    <w:t xml:space="preserve">Constitution des dossiers </w:t>
                  </w:r>
                  <w:r w:rsidR="001E4835" w:rsidRPr="00001168">
                    <w:rPr>
                      <w:rFonts w:ascii="Marianne" w:hAnsi="Marianne"/>
                      <w:sz w:val="16"/>
                      <w:szCs w:val="16"/>
                    </w:rPr>
                    <w:t>de demande de subvention au volet « Investissements »</w:t>
                  </w:r>
                </w:p>
              </w:tc>
              <w:tc>
                <w:tcPr>
                  <w:tcW w:w="1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36DC8F5"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5C35B02" w14:textId="77777777" w:rsidR="0032430C" w:rsidRPr="00001168" w:rsidRDefault="0032430C">
                  <w:pPr>
                    <w:suppressAutoHyphens w:val="0"/>
                    <w:rPr>
                      <w:rFonts w:ascii="Marianne" w:hAnsi="Marianne" w:hint="eastAsia"/>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2874D3E" w14:textId="77777777" w:rsidR="0032430C" w:rsidRPr="00001168" w:rsidRDefault="0032430C">
                  <w:pPr>
                    <w:pStyle w:val="TableContents"/>
                    <w:jc w:val="center"/>
                    <w:rPr>
                      <w:rFonts w:ascii="Marianne" w:hAnsi="Marianne"/>
                      <w:color w:val="000000"/>
                      <w:sz w:val="20"/>
                      <w:szCs w:val="20"/>
                    </w:rPr>
                  </w:pPr>
                </w:p>
              </w:tc>
            </w:tr>
            <w:tr w:rsidR="0032430C" w:rsidRPr="00001168" w14:paraId="3168C501" w14:textId="77777777" w:rsidTr="00F867DE">
              <w:trPr>
                <w:trHeight w:val="154"/>
              </w:trPr>
              <w:tc>
                <w:tcPr>
                  <w:tcW w:w="2665" w:type="dxa"/>
                  <w:vMerge/>
                  <w:tcBorders>
                    <w:left w:val="single" w:sz="4" w:space="0" w:color="000000"/>
                  </w:tcBorders>
                  <w:shd w:val="clear" w:color="auto" w:fill="D0CECE"/>
                  <w:tcMar>
                    <w:top w:w="55" w:type="dxa"/>
                    <w:left w:w="55" w:type="dxa"/>
                    <w:bottom w:w="55" w:type="dxa"/>
                    <w:right w:w="55" w:type="dxa"/>
                  </w:tcMar>
                  <w:vAlign w:val="center"/>
                </w:tcPr>
                <w:p w14:paraId="4FA35E2C" w14:textId="77777777" w:rsidR="0032430C" w:rsidRPr="00001168" w:rsidRDefault="0032430C">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9608F82" w14:textId="77777777" w:rsidR="0032430C" w:rsidRPr="00001168" w:rsidRDefault="001E4835" w:rsidP="001E4835">
                  <w:pPr>
                    <w:pStyle w:val="Standard"/>
                    <w:jc w:val="center"/>
                    <w:rPr>
                      <w:rFonts w:ascii="Marianne" w:hAnsi="Marianne"/>
                      <w:color w:val="FF0000"/>
                    </w:rPr>
                  </w:pPr>
                  <w:r w:rsidRPr="00001168">
                    <w:rPr>
                      <w:rFonts w:ascii="Marianne" w:hAnsi="Marianne"/>
                      <w:sz w:val="16"/>
                      <w:szCs w:val="16"/>
                    </w:rPr>
                    <w:t>Accompagnement technique à la maîtrise d’œuvre du chantier de plantation (hors travaux des plantations), allant de la conception du projet à la livraison du chantier et au suivi des plantations</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86E39AF"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7A79EAD" w14:textId="77777777" w:rsidR="0032430C" w:rsidRPr="00001168" w:rsidRDefault="0032430C">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47F4437" w14:textId="77777777" w:rsidR="0032430C" w:rsidRPr="00001168" w:rsidRDefault="0032430C">
                  <w:pPr>
                    <w:pStyle w:val="TableContents"/>
                    <w:jc w:val="center"/>
                    <w:rPr>
                      <w:rFonts w:ascii="Marianne" w:hAnsi="Marianne"/>
                      <w:color w:val="000000"/>
                      <w:sz w:val="20"/>
                      <w:szCs w:val="20"/>
                    </w:rPr>
                  </w:pPr>
                </w:p>
              </w:tc>
            </w:tr>
            <w:tr w:rsidR="001E4835" w:rsidRPr="00001168" w14:paraId="0EA9AB97" w14:textId="77777777" w:rsidTr="00F867DE">
              <w:trPr>
                <w:trHeight w:val="154"/>
              </w:trPr>
              <w:tc>
                <w:tcPr>
                  <w:tcW w:w="2665" w:type="dxa"/>
                  <w:vMerge/>
                  <w:tcBorders>
                    <w:left w:val="single" w:sz="4" w:space="0" w:color="000000"/>
                  </w:tcBorders>
                  <w:shd w:val="clear" w:color="auto" w:fill="D0CECE"/>
                  <w:tcMar>
                    <w:top w:w="55" w:type="dxa"/>
                    <w:left w:w="55" w:type="dxa"/>
                    <w:bottom w:w="55" w:type="dxa"/>
                    <w:right w:w="55" w:type="dxa"/>
                  </w:tcMar>
                  <w:vAlign w:val="center"/>
                </w:tcPr>
                <w:p w14:paraId="1B5A74BB" w14:textId="77777777" w:rsidR="001E4835" w:rsidRPr="00001168" w:rsidRDefault="001E4835">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83CFAB4" w14:textId="77777777" w:rsidR="001E4835" w:rsidRPr="00001168" w:rsidRDefault="001E4835" w:rsidP="001E4835">
                  <w:pPr>
                    <w:pStyle w:val="Standard"/>
                    <w:jc w:val="center"/>
                    <w:rPr>
                      <w:rFonts w:ascii="Marianne" w:hAnsi="Marianne"/>
                      <w:sz w:val="16"/>
                      <w:szCs w:val="16"/>
                    </w:rPr>
                  </w:pPr>
                  <w:r w:rsidRPr="00001168">
                    <w:rPr>
                      <w:rFonts w:ascii="Marianne" w:hAnsi="Marianne"/>
                      <w:sz w:val="16"/>
                      <w:szCs w:val="16"/>
                    </w:rPr>
                    <w:t>Accompagnement technique à la réalisation des travaux d’entretien</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66AC440" w14:textId="77777777" w:rsidR="001E4835" w:rsidRPr="00001168" w:rsidRDefault="001E4835">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8F7A4A3" w14:textId="77777777" w:rsidR="001E4835" w:rsidRPr="00001168" w:rsidRDefault="001E4835">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F73F5CE" w14:textId="77777777" w:rsidR="001E4835" w:rsidRPr="00001168" w:rsidRDefault="001E4835">
                  <w:pPr>
                    <w:pStyle w:val="TableContents"/>
                    <w:jc w:val="center"/>
                    <w:rPr>
                      <w:rFonts w:ascii="Marianne" w:hAnsi="Marianne"/>
                      <w:color w:val="000000"/>
                      <w:sz w:val="20"/>
                      <w:szCs w:val="20"/>
                    </w:rPr>
                  </w:pPr>
                </w:p>
              </w:tc>
            </w:tr>
            <w:tr w:rsidR="0032430C" w:rsidRPr="00001168" w14:paraId="70E97CF8" w14:textId="77777777" w:rsidTr="00F867DE">
              <w:tc>
                <w:tcPr>
                  <w:tcW w:w="2665" w:type="dxa"/>
                  <w:vMerge/>
                  <w:tcBorders>
                    <w:left w:val="single" w:sz="4" w:space="0" w:color="000000"/>
                    <w:bottom w:val="single" w:sz="4" w:space="0" w:color="000000"/>
                  </w:tcBorders>
                  <w:shd w:val="clear" w:color="auto" w:fill="D0CECE"/>
                  <w:tcMar>
                    <w:top w:w="55" w:type="dxa"/>
                    <w:left w:w="55" w:type="dxa"/>
                    <w:bottom w:w="55" w:type="dxa"/>
                    <w:right w:w="55" w:type="dxa"/>
                  </w:tcMar>
                  <w:vAlign w:val="center"/>
                </w:tcPr>
                <w:p w14:paraId="1E288BD6" w14:textId="77777777" w:rsidR="0032430C" w:rsidRPr="00001168" w:rsidRDefault="0032430C">
                  <w:pPr>
                    <w:suppressAutoHyphens w:val="0"/>
                    <w:rPr>
                      <w:rFonts w:ascii="Marianne" w:hAnsi="Marianne" w:hint="eastAsia"/>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4894B44" w14:textId="77777777" w:rsidR="0032430C" w:rsidRPr="00001168" w:rsidRDefault="0032430C" w:rsidP="001E4835">
                  <w:pPr>
                    <w:pStyle w:val="Standard"/>
                    <w:jc w:val="center"/>
                    <w:rPr>
                      <w:rFonts w:ascii="Marianne" w:hAnsi="Marianne"/>
                    </w:rPr>
                  </w:pPr>
                  <w:r w:rsidRPr="00001168">
                    <w:rPr>
                      <w:rFonts w:ascii="Marianne" w:hAnsi="Marianne"/>
                      <w:color w:val="000000"/>
                      <w:sz w:val="16"/>
                      <w:szCs w:val="16"/>
                    </w:rPr>
                    <w:t xml:space="preserve">Autres actions d'accompagnement </w:t>
                  </w:r>
                  <w:r w:rsidR="001E4835" w:rsidRPr="00001168">
                    <w:rPr>
                      <w:rFonts w:ascii="Marianne" w:hAnsi="Marianne"/>
                      <w:color w:val="000000"/>
                      <w:sz w:val="16"/>
                      <w:szCs w:val="16"/>
                    </w:rPr>
                    <w:t>à la plantation</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191DDB" w14:textId="77777777" w:rsidR="0032430C" w:rsidRPr="00001168" w:rsidRDefault="0032430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89B5691" w14:textId="77777777" w:rsidR="0032430C" w:rsidRPr="00001168" w:rsidRDefault="0032430C">
                  <w:pPr>
                    <w:suppressAutoHyphens w:val="0"/>
                    <w:rPr>
                      <w:rFonts w:ascii="Marianne" w:hAnsi="Marianne" w:hint="eastAsia"/>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54C3D5" w14:textId="77777777" w:rsidR="0032430C" w:rsidRPr="00001168" w:rsidRDefault="0032430C">
                  <w:pPr>
                    <w:pStyle w:val="TableContents"/>
                    <w:jc w:val="center"/>
                    <w:rPr>
                      <w:rFonts w:ascii="Marianne" w:hAnsi="Marianne"/>
                      <w:color w:val="000000"/>
                      <w:sz w:val="20"/>
                      <w:szCs w:val="20"/>
                    </w:rPr>
                  </w:pPr>
                </w:p>
              </w:tc>
            </w:tr>
            <w:tr w:rsidR="00260B1C" w:rsidRPr="00001168" w14:paraId="547CA0AC" w14:textId="77777777" w:rsidTr="00F867DE">
              <w:tc>
                <w:tcPr>
                  <w:tcW w:w="2665" w:type="dxa"/>
                  <w:vMerge w:val="restart"/>
                  <w:tcBorders>
                    <w:left w:val="single" w:sz="4" w:space="0" w:color="000000"/>
                  </w:tcBorders>
                  <w:shd w:val="clear" w:color="auto" w:fill="D0CECE"/>
                  <w:tcMar>
                    <w:top w:w="55" w:type="dxa"/>
                    <w:left w:w="55" w:type="dxa"/>
                    <w:bottom w:w="55" w:type="dxa"/>
                    <w:right w:w="55" w:type="dxa"/>
                  </w:tcMar>
                  <w:vAlign w:val="center"/>
                </w:tcPr>
                <w:p w14:paraId="486C37F2" w14:textId="77777777" w:rsidR="00260B1C" w:rsidRPr="00001168" w:rsidRDefault="00260B1C" w:rsidP="003B7F73">
                  <w:pPr>
                    <w:pStyle w:val="Standard"/>
                    <w:jc w:val="center"/>
                    <w:rPr>
                      <w:rFonts w:ascii="Marianne" w:hAnsi="Marianne"/>
                    </w:rPr>
                  </w:pPr>
                  <w:r w:rsidRPr="00001168">
                    <w:rPr>
                      <w:rFonts w:ascii="Marianne" w:hAnsi="Marianne"/>
                      <w:b/>
                      <w:sz w:val="16"/>
                      <w:szCs w:val="16"/>
                    </w:rPr>
                    <w:t>Volet 3 : accompagnement à la gestion durable du linéaire</w:t>
                  </w: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AAB1082" w14:textId="77777777" w:rsidR="00260B1C" w:rsidRPr="00001168" w:rsidRDefault="00260B1C" w:rsidP="00260B1C">
                  <w:pPr>
                    <w:pStyle w:val="Standard"/>
                    <w:jc w:val="center"/>
                    <w:rPr>
                      <w:rFonts w:ascii="Marianne" w:hAnsi="Marianne"/>
                      <w:color w:val="000000"/>
                      <w:sz w:val="16"/>
                      <w:szCs w:val="16"/>
                    </w:rPr>
                  </w:pPr>
                  <w:r w:rsidRPr="00001168">
                    <w:rPr>
                      <w:rFonts w:ascii="Marianne" w:hAnsi="Marianne"/>
                      <w:color w:val="000000"/>
                      <w:sz w:val="16"/>
                      <w:szCs w:val="16"/>
                    </w:rPr>
                    <w:t>Réalisation d’un diagnostic simplifié ou d’un Plan de gestion durable des haies (PGDH) ou équivalent</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FA54404" w14:textId="77777777" w:rsidR="00260B1C" w:rsidRPr="00001168" w:rsidRDefault="00260B1C">
                  <w:pPr>
                    <w:pStyle w:val="Standard"/>
                    <w:jc w:val="center"/>
                    <w:rPr>
                      <w:rFonts w:ascii="Marianne" w:hAnsi="Marianne"/>
                      <w:sz w:val="16"/>
                      <w:szCs w:val="16"/>
                    </w:rPr>
                  </w:pPr>
                  <w:r w:rsidRPr="00001168">
                    <w:rPr>
                      <w:rFonts w:ascii="Marianne" w:hAnsi="Marianne"/>
                      <w:sz w:val="16"/>
                      <w:szCs w:val="16"/>
                    </w:rPr>
                    <w:t>…….. H</w:t>
                  </w:r>
                </w:p>
              </w:tc>
              <w:tc>
                <w:tcPr>
                  <w:tcW w:w="616" w:type="dxa"/>
                  <w:vMerge w:val="restart"/>
                  <w:tcBorders>
                    <w:left w:val="single" w:sz="4" w:space="0" w:color="000000"/>
                  </w:tcBorders>
                  <w:shd w:val="clear" w:color="auto" w:fill="auto"/>
                  <w:tcMar>
                    <w:top w:w="55" w:type="dxa"/>
                    <w:left w:w="55" w:type="dxa"/>
                    <w:bottom w:w="55" w:type="dxa"/>
                    <w:right w:w="55" w:type="dxa"/>
                  </w:tcMar>
                  <w:vAlign w:val="center"/>
                </w:tcPr>
                <w:p w14:paraId="522EF96F" w14:textId="77777777" w:rsidR="00260B1C" w:rsidRPr="00001168" w:rsidRDefault="00260B1C">
                  <w:pPr>
                    <w:suppressAutoHyphens w:val="0"/>
                    <w:rPr>
                      <w:rFonts w:ascii="Marianne" w:hAnsi="Marianne" w:hint="eastAsia"/>
                    </w:rPr>
                  </w:pPr>
                  <w:r w:rsidRPr="00001168">
                    <w:rPr>
                      <w:rFonts w:ascii="Marianne" w:hAnsi="Marianne"/>
                      <w:sz w:val="16"/>
                      <w:szCs w:val="16"/>
                    </w:rPr>
                    <w:t>….</w:t>
                  </w:r>
                  <w:r w:rsidRPr="00001168">
                    <w:rPr>
                      <w:rFonts w:ascii="Calibri" w:hAnsi="Calibri" w:cs="Calibri"/>
                      <w:sz w:val="16"/>
                      <w:szCs w:val="16"/>
                    </w:rPr>
                    <w:t> </w:t>
                  </w:r>
                  <w:r w:rsidRPr="00001168">
                    <w:rPr>
                      <w:rFonts w:ascii="Marianne" w:hAnsi="Marianne"/>
                      <w:sz w:val="16"/>
                      <w:szCs w:val="16"/>
                    </w:rPr>
                    <w:t>%</w:t>
                  </w: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240910" w14:textId="77777777" w:rsidR="00260B1C" w:rsidRPr="00001168" w:rsidRDefault="00260B1C">
                  <w:pPr>
                    <w:pStyle w:val="TableContents"/>
                    <w:jc w:val="center"/>
                    <w:rPr>
                      <w:rFonts w:ascii="Marianne" w:hAnsi="Marianne"/>
                      <w:color w:val="000000"/>
                      <w:sz w:val="20"/>
                      <w:szCs w:val="20"/>
                    </w:rPr>
                  </w:pPr>
                </w:p>
              </w:tc>
            </w:tr>
            <w:tr w:rsidR="00260B1C" w:rsidRPr="00001168" w14:paraId="1D841345" w14:textId="77777777" w:rsidTr="00F867DE">
              <w:tc>
                <w:tcPr>
                  <w:tcW w:w="2665" w:type="dxa"/>
                  <w:vMerge/>
                  <w:tcBorders>
                    <w:left w:val="single" w:sz="4" w:space="0" w:color="000000"/>
                    <w:bottom w:val="single" w:sz="4" w:space="0" w:color="000000"/>
                  </w:tcBorders>
                  <w:shd w:val="clear" w:color="auto" w:fill="D0CECE"/>
                  <w:tcMar>
                    <w:top w:w="55" w:type="dxa"/>
                    <w:left w:w="55" w:type="dxa"/>
                    <w:bottom w:w="55" w:type="dxa"/>
                    <w:right w:w="55" w:type="dxa"/>
                  </w:tcMar>
                  <w:vAlign w:val="center"/>
                </w:tcPr>
                <w:p w14:paraId="4C2CDC0C" w14:textId="77777777" w:rsidR="00260B1C" w:rsidRPr="00001168" w:rsidRDefault="00260B1C" w:rsidP="003B7F73">
                  <w:pPr>
                    <w:pStyle w:val="Standard"/>
                    <w:jc w:val="center"/>
                    <w:rPr>
                      <w:rFonts w:ascii="Marianne" w:hAnsi="Marianne"/>
                      <w:b/>
                      <w:sz w:val="16"/>
                      <w:szCs w:val="16"/>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00291F9" w14:textId="77777777" w:rsidR="00260B1C" w:rsidRPr="00001168" w:rsidRDefault="00260B1C" w:rsidP="00260B1C">
                  <w:pPr>
                    <w:pStyle w:val="Standard"/>
                    <w:jc w:val="center"/>
                    <w:rPr>
                      <w:rFonts w:ascii="Marianne" w:hAnsi="Marianne"/>
                      <w:color w:val="000000"/>
                      <w:sz w:val="16"/>
                      <w:szCs w:val="16"/>
                    </w:rPr>
                  </w:pPr>
                  <w:r w:rsidRPr="00001168">
                    <w:rPr>
                      <w:rFonts w:ascii="Marianne" w:hAnsi="Marianne"/>
                      <w:color w:val="000000"/>
                      <w:sz w:val="16"/>
                      <w:szCs w:val="16"/>
                    </w:rPr>
                    <w:t>Accompagnement vers la labellisation Label Haie ou équivalent</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DA6E097" w14:textId="77777777" w:rsidR="00260B1C" w:rsidRPr="00001168" w:rsidRDefault="00260B1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602C051" w14:textId="77777777" w:rsidR="00260B1C" w:rsidRPr="00001168" w:rsidRDefault="00260B1C">
                  <w:pPr>
                    <w:suppressAutoHyphens w:val="0"/>
                    <w:rPr>
                      <w:rFonts w:ascii="Marianne" w:hAnsi="Marianne" w:hint="eastAsia"/>
                      <w:sz w:val="16"/>
                      <w:szCs w:val="16"/>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298DDDB" w14:textId="77777777" w:rsidR="00260B1C" w:rsidRPr="00001168" w:rsidRDefault="00260B1C">
                  <w:pPr>
                    <w:pStyle w:val="TableContents"/>
                    <w:jc w:val="center"/>
                    <w:rPr>
                      <w:rFonts w:ascii="Marianne" w:hAnsi="Marianne"/>
                      <w:color w:val="000000"/>
                      <w:sz w:val="20"/>
                      <w:szCs w:val="20"/>
                    </w:rPr>
                  </w:pPr>
                </w:p>
              </w:tc>
            </w:tr>
            <w:tr w:rsidR="00260B1C" w:rsidRPr="00001168" w14:paraId="1DF8560C" w14:textId="77777777" w:rsidTr="00F867DE">
              <w:tc>
                <w:tcPr>
                  <w:tcW w:w="2665" w:type="dxa"/>
                  <w:vMerge w:val="restart"/>
                  <w:tcBorders>
                    <w:left w:val="single" w:sz="4" w:space="0" w:color="000000"/>
                  </w:tcBorders>
                  <w:shd w:val="clear" w:color="auto" w:fill="D0CECE"/>
                  <w:tcMar>
                    <w:top w:w="55" w:type="dxa"/>
                    <w:left w:w="55" w:type="dxa"/>
                    <w:bottom w:w="55" w:type="dxa"/>
                    <w:right w:w="55" w:type="dxa"/>
                  </w:tcMar>
                  <w:vAlign w:val="center"/>
                </w:tcPr>
                <w:p w14:paraId="6EE40971" w14:textId="77777777" w:rsidR="00260B1C" w:rsidRPr="00001168" w:rsidRDefault="00260B1C" w:rsidP="003B7F73">
                  <w:pPr>
                    <w:pStyle w:val="Standard"/>
                    <w:jc w:val="center"/>
                    <w:rPr>
                      <w:rFonts w:ascii="Marianne" w:hAnsi="Marianne"/>
                      <w:b/>
                      <w:sz w:val="16"/>
                      <w:szCs w:val="16"/>
                    </w:rPr>
                  </w:pPr>
                  <w:r w:rsidRPr="00001168">
                    <w:rPr>
                      <w:rFonts w:ascii="Marianne" w:hAnsi="Marianne"/>
                      <w:b/>
                      <w:sz w:val="16"/>
                      <w:szCs w:val="16"/>
                    </w:rPr>
                    <w:t>Volet 4 : accompagnement et formation des conseillers</w:t>
                  </w: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D4B29EA" w14:textId="77777777" w:rsidR="00260B1C" w:rsidRPr="00001168" w:rsidRDefault="00260B1C" w:rsidP="00260B1C">
                  <w:pPr>
                    <w:pStyle w:val="Standard"/>
                    <w:jc w:val="center"/>
                    <w:rPr>
                      <w:rFonts w:ascii="Marianne" w:hAnsi="Marianne"/>
                      <w:color w:val="000000"/>
                      <w:sz w:val="16"/>
                      <w:szCs w:val="16"/>
                    </w:rPr>
                  </w:pPr>
                  <w:r w:rsidRPr="00001168">
                    <w:rPr>
                      <w:rFonts w:ascii="Marianne" w:hAnsi="Marianne"/>
                      <w:color w:val="000000"/>
                      <w:sz w:val="16"/>
                      <w:szCs w:val="16"/>
                    </w:rPr>
                    <w:t>Formation des conseillers</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793C536" w14:textId="77777777" w:rsidR="00260B1C" w:rsidRPr="00001168" w:rsidRDefault="00260B1C">
                  <w:pPr>
                    <w:pStyle w:val="Standard"/>
                    <w:jc w:val="center"/>
                    <w:rPr>
                      <w:rFonts w:ascii="Marianne" w:hAnsi="Marianne"/>
                      <w:sz w:val="16"/>
                      <w:szCs w:val="16"/>
                    </w:rPr>
                  </w:pPr>
                  <w:r w:rsidRPr="00001168">
                    <w:rPr>
                      <w:rFonts w:ascii="Marianne" w:hAnsi="Marianne"/>
                      <w:sz w:val="16"/>
                      <w:szCs w:val="16"/>
                    </w:rPr>
                    <w:t>…….. H</w:t>
                  </w:r>
                </w:p>
              </w:tc>
              <w:tc>
                <w:tcPr>
                  <w:tcW w:w="616" w:type="dxa"/>
                  <w:vMerge w:val="restart"/>
                  <w:tcBorders>
                    <w:left w:val="single" w:sz="4" w:space="0" w:color="000000"/>
                  </w:tcBorders>
                  <w:shd w:val="clear" w:color="auto" w:fill="auto"/>
                  <w:tcMar>
                    <w:top w:w="55" w:type="dxa"/>
                    <w:left w:w="55" w:type="dxa"/>
                    <w:bottom w:w="55" w:type="dxa"/>
                    <w:right w:w="55" w:type="dxa"/>
                  </w:tcMar>
                  <w:vAlign w:val="center"/>
                </w:tcPr>
                <w:p w14:paraId="4B015BDE" w14:textId="77777777" w:rsidR="00260B1C" w:rsidRPr="00001168" w:rsidRDefault="00260B1C">
                  <w:pPr>
                    <w:suppressAutoHyphens w:val="0"/>
                    <w:rPr>
                      <w:rFonts w:ascii="Marianne" w:hAnsi="Marianne" w:hint="eastAsia"/>
                    </w:rPr>
                  </w:pPr>
                  <w:r w:rsidRPr="00001168">
                    <w:rPr>
                      <w:rFonts w:ascii="Marianne" w:hAnsi="Marianne"/>
                      <w:sz w:val="16"/>
                      <w:szCs w:val="16"/>
                    </w:rPr>
                    <w:t>….</w:t>
                  </w:r>
                  <w:r w:rsidRPr="00001168">
                    <w:rPr>
                      <w:rFonts w:ascii="Calibri" w:hAnsi="Calibri" w:cs="Calibri"/>
                      <w:sz w:val="16"/>
                      <w:szCs w:val="16"/>
                    </w:rPr>
                    <w:t> </w:t>
                  </w:r>
                  <w:r w:rsidRPr="00001168">
                    <w:rPr>
                      <w:rFonts w:ascii="Marianne" w:hAnsi="Marianne"/>
                      <w:sz w:val="16"/>
                      <w:szCs w:val="16"/>
                    </w:rPr>
                    <w:t>%</w:t>
                  </w: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2E36C8" w14:textId="77777777" w:rsidR="00260B1C" w:rsidRPr="00001168" w:rsidRDefault="00260B1C">
                  <w:pPr>
                    <w:pStyle w:val="TableContents"/>
                    <w:jc w:val="center"/>
                    <w:rPr>
                      <w:rFonts w:ascii="Marianne" w:hAnsi="Marianne"/>
                      <w:color w:val="000000"/>
                      <w:sz w:val="20"/>
                      <w:szCs w:val="20"/>
                    </w:rPr>
                  </w:pPr>
                </w:p>
              </w:tc>
            </w:tr>
            <w:tr w:rsidR="00260B1C" w:rsidRPr="00001168" w14:paraId="62DB3E1F" w14:textId="77777777" w:rsidTr="00F867DE">
              <w:tc>
                <w:tcPr>
                  <w:tcW w:w="2665" w:type="dxa"/>
                  <w:vMerge/>
                  <w:tcBorders>
                    <w:left w:val="single" w:sz="4" w:space="0" w:color="000000"/>
                    <w:bottom w:val="single" w:sz="4" w:space="0" w:color="000000"/>
                  </w:tcBorders>
                  <w:shd w:val="clear" w:color="auto" w:fill="D0CECE"/>
                  <w:tcMar>
                    <w:top w:w="55" w:type="dxa"/>
                    <w:left w:w="55" w:type="dxa"/>
                    <w:bottom w:w="55" w:type="dxa"/>
                    <w:right w:w="55" w:type="dxa"/>
                  </w:tcMar>
                  <w:vAlign w:val="center"/>
                </w:tcPr>
                <w:p w14:paraId="5B09D776" w14:textId="77777777" w:rsidR="00260B1C" w:rsidRPr="00001168" w:rsidRDefault="00260B1C" w:rsidP="003B7F73">
                  <w:pPr>
                    <w:pStyle w:val="Standard"/>
                    <w:jc w:val="center"/>
                    <w:rPr>
                      <w:rFonts w:ascii="Marianne" w:hAnsi="Marianne"/>
                      <w:b/>
                      <w:sz w:val="16"/>
                      <w:szCs w:val="16"/>
                    </w:rPr>
                  </w:pPr>
                </w:p>
              </w:tc>
              <w:tc>
                <w:tcPr>
                  <w:tcW w:w="38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39BA030" w14:textId="77777777" w:rsidR="00260B1C" w:rsidRPr="00001168" w:rsidRDefault="00260B1C" w:rsidP="00260B1C">
                  <w:pPr>
                    <w:pStyle w:val="Standard"/>
                    <w:jc w:val="center"/>
                    <w:rPr>
                      <w:rFonts w:ascii="Marianne" w:hAnsi="Marianne"/>
                      <w:color w:val="000000"/>
                      <w:sz w:val="16"/>
                      <w:szCs w:val="16"/>
                    </w:rPr>
                  </w:pPr>
                  <w:r w:rsidRPr="00001168">
                    <w:rPr>
                      <w:rFonts w:ascii="Marianne" w:hAnsi="Marianne"/>
                      <w:color w:val="000000"/>
                      <w:sz w:val="16"/>
                      <w:szCs w:val="16"/>
                    </w:rPr>
                    <w:t>Coordination des structures du partenariat (cas d’un projet multi-partenarial</w:t>
                  </w:r>
                  <w:r w:rsidRPr="00001168">
                    <w:rPr>
                      <w:rFonts w:ascii="Marianne" w:hAnsi="Marianne" w:cs="Calibri"/>
                      <w:color w:val="000000"/>
                      <w:sz w:val="16"/>
                      <w:szCs w:val="16"/>
                    </w:rPr>
                    <w:t>)</w:t>
                  </w:r>
                </w:p>
              </w:tc>
              <w:tc>
                <w:tcPr>
                  <w:tcW w:w="13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45D0E82" w14:textId="77777777" w:rsidR="00260B1C" w:rsidRPr="00001168" w:rsidRDefault="00260B1C">
                  <w:pPr>
                    <w:pStyle w:val="Standard"/>
                    <w:jc w:val="center"/>
                    <w:rPr>
                      <w:rFonts w:ascii="Marianne" w:hAnsi="Marianne"/>
                      <w:sz w:val="16"/>
                      <w:szCs w:val="16"/>
                    </w:rPr>
                  </w:pPr>
                  <w:r w:rsidRPr="00001168">
                    <w:rPr>
                      <w:rFonts w:ascii="Marianne" w:hAnsi="Marianne"/>
                      <w:sz w:val="16"/>
                      <w:szCs w:val="16"/>
                    </w:rPr>
                    <w:t>…….. H</w:t>
                  </w:r>
                </w:p>
              </w:tc>
              <w:tc>
                <w:tcPr>
                  <w:tcW w:w="616"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1024621" w14:textId="77777777" w:rsidR="00260B1C" w:rsidRPr="00001168" w:rsidRDefault="00260B1C">
                  <w:pPr>
                    <w:suppressAutoHyphens w:val="0"/>
                    <w:rPr>
                      <w:rFonts w:ascii="Marianne" w:hAnsi="Marianne" w:hint="eastAsia"/>
                      <w:sz w:val="16"/>
                      <w:szCs w:val="16"/>
                    </w:rPr>
                  </w:pPr>
                </w:p>
              </w:tc>
              <w:tc>
                <w:tcPr>
                  <w:tcW w:w="105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491C9A" w14:textId="77777777" w:rsidR="00260B1C" w:rsidRPr="00001168" w:rsidRDefault="00260B1C">
                  <w:pPr>
                    <w:pStyle w:val="TableContents"/>
                    <w:jc w:val="center"/>
                    <w:rPr>
                      <w:rFonts w:ascii="Marianne" w:hAnsi="Marianne"/>
                      <w:color w:val="000000"/>
                      <w:sz w:val="20"/>
                      <w:szCs w:val="20"/>
                    </w:rPr>
                  </w:pPr>
                </w:p>
              </w:tc>
            </w:tr>
            <w:tr w:rsidR="00260B1C" w:rsidRPr="00001168" w14:paraId="027D31B7" w14:textId="77777777" w:rsidTr="00260B1C">
              <w:tc>
                <w:tcPr>
                  <w:tcW w:w="6519" w:type="dxa"/>
                  <w:gridSpan w:val="2"/>
                  <w:tcBorders>
                    <w:left w:val="single" w:sz="4" w:space="0" w:color="000000"/>
                    <w:bottom w:val="single" w:sz="4" w:space="0" w:color="000000"/>
                  </w:tcBorders>
                  <w:shd w:val="clear" w:color="auto" w:fill="C9C9C9" w:themeFill="accent3" w:themeFillTint="99"/>
                  <w:tcMar>
                    <w:top w:w="55" w:type="dxa"/>
                    <w:left w:w="55" w:type="dxa"/>
                    <w:bottom w:w="55" w:type="dxa"/>
                    <w:right w:w="55" w:type="dxa"/>
                  </w:tcMar>
                  <w:vAlign w:val="center"/>
                </w:tcPr>
                <w:p w14:paraId="0FEB26F9" w14:textId="77777777" w:rsidR="00260B1C" w:rsidRPr="00001168" w:rsidRDefault="00260B1C" w:rsidP="00260B1C">
                  <w:pPr>
                    <w:pStyle w:val="Standard"/>
                    <w:jc w:val="center"/>
                    <w:rPr>
                      <w:rFonts w:ascii="Marianne" w:hAnsi="Marianne"/>
                      <w:b/>
                      <w:sz w:val="16"/>
                      <w:szCs w:val="16"/>
                    </w:rPr>
                  </w:pPr>
                  <w:r w:rsidRPr="00001168">
                    <w:rPr>
                      <w:rFonts w:ascii="Marianne" w:hAnsi="Marianne"/>
                      <w:b/>
                      <w:sz w:val="16"/>
                      <w:szCs w:val="16"/>
                    </w:rPr>
                    <w:t>TOTAL</w:t>
                  </w:r>
                </w:p>
              </w:tc>
              <w:tc>
                <w:tcPr>
                  <w:tcW w:w="1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B42CDA9" w14:textId="77777777" w:rsidR="00260B1C" w:rsidRPr="00001168" w:rsidRDefault="00260B1C">
                  <w:pPr>
                    <w:pStyle w:val="Standard"/>
                    <w:jc w:val="center"/>
                    <w:rPr>
                      <w:rFonts w:ascii="Marianne" w:hAnsi="Marianne"/>
                      <w:sz w:val="16"/>
                      <w:szCs w:val="16"/>
                    </w:rPr>
                  </w:pPr>
                  <w:r w:rsidRPr="00001168">
                    <w:rPr>
                      <w:rFonts w:ascii="Marianne" w:hAnsi="Marianne"/>
                      <w:sz w:val="16"/>
                      <w:szCs w:val="16"/>
                    </w:rPr>
                    <w:t>…….. H</w:t>
                  </w:r>
                </w:p>
              </w:tc>
              <w:tc>
                <w:tcPr>
                  <w:tcW w:w="61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CD8B6DE" w14:textId="77777777" w:rsidR="00260B1C" w:rsidRPr="00001168" w:rsidRDefault="00260B1C">
                  <w:pPr>
                    <w:pStyle w:val="Standard"/>
                    <w:jc w:val="center"/>
                    <w:rPr>
                      <w:rFonts w:ascii="Marianne" w:hAnsi="Marianne"/>
                      <w:sz w:val="16"/>
                      <w:szCs w:val="16"/>
                    </w:rPr>
                  </w:pPr>
                  <w:r w:rsidRPr="00001168">
                    <w:rPr>
                      <w:rFonts w:ascii="Marianne" w:hAnsi="Marianne"/>
                      <w:sz w:val="16"/>
                      <w:szCs w:val="16"/>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EC40C3" w14:textId="77777777" w:rsidR="00260B1C" w:rsidRPr="00001168" w:rsidRDefault="00260B1C">
                  <w:pPr>
                    <w:pStyle w:val="TableContents"/>
                    <w:jc w:val="center"/>
                    <w:rPr>
                      <w:rFonts w:ascii="Marianne" w:hAnsi="Marianne"/>
                      <w:color w:val="000000"/>
                      <w:sz w:val="20"/>
                      <w:szCs w:val="20"/>
                    </w:rPr>
                  </w:pPr>
                </w:p>
              </w:tc>
            </w:tr>
          </w:tbl>
          <w:p w14:paraId="17E8E7CA" w14:textId="77777777" w:rsidR="003E503A" w:rsidRPr="00001168" w:rsidRDefault="003E503A">
            <w:pPr>
              <w:pStyle w:val="Standard"/>
              <w:rPr>
                <w:rFonts w:ascii="Marianne" w:hAnsi="Marianne"/>
              </w:rPr>
            </w:pPr>
          </w:p>
        </w:tc>
      </w:tr>
    </w:tbl>
    <w:p w14:paraId="6F3114ED" w14:textId="77777777" w:rsidR="003E503A" w:rsidRPr="00001168" w:rsidRDefault="003E503A">
      <w:pPr>
        <w:pStyle w:val="Standard"/>
        <w:tabs>
          <w:tab w:val="left" w:pos="975"/>
        </w:tabs>
        <w:ind w:right="96"/>
        <w:jc w:val="both"/>
        <w:rPr>
          <w:rFonts w:ascii="Marianne" w:hAnsi="Marianne"/>
        </w:rPr>
      </w:pPr>
    </w:p>
    <w:p w14:paraId="48FCAC5A" w14:textId="77777777" w:rsidR="003E503A" w:rsidRPr="00001168" w:rsidRDefault="003E503A">
      <w:pPr>
        <w:pStyle w:val="Standard"/>
        <w:tabs>
          <w:tab w:val="left" w:pos="975"/>
        </w:tabs>
        <w:ind w:right="96"/>
        <w:jc w:val="both"/>
        <w:rPr>
          <w:rFonts w:ascii="Marianne" w:eastAsia="Wingdings" w:hAnsi="Marianne" w:cs="Century Gothic"/>
          <w:sz w:val="20"/>
          <w:szCs w:val="20"/>
        </w:rPr>
      </w:pPr>
    </w:p>
    <w:tbl>
      <w:tblPr>
        <w:tblW w:w="10281" w:type="dxa"/>
        <w:tblInd w:w="-85" w:type="dxa"/>
        <w:tblLayout w:type="fixed"/>
        <w:tblCellMar>
          <w:left w:w="10" w:type="dxa"/>
          <w:right w:w="10" w:type="dxa"/>
        </w:tblCellMar>
        <w:tblLook w:val="04A0" w:firstRow="1" w:lastRow="0" w:firstColumn="1" w:lastColumn="0" w:noHBand="0" w:noVBand="1"/>
      </w:tblPr>
      <w:tblGrid>
        <w:gridCol w:w="1783"/>
        <w:gridCol w:w="8498"/>
      </w:tblGrid>
      <w:tr w:rsidR="003E503A" w:rsidRPr="00001168" w14:paraId="09A6374D" w14:textId="77777777" w:rsidTr="005E7E4B">
        <w:trPr>
          <w:trHeight w:val="2608"/>
        </w:trPr>
        <w:tc>
          <w:tcPr>
            <w:tcW w:w="1783" w:type="dxa"/>
            <w:tcBorders>
              <w:top w:val="single" w:sz="2" w:space="0" w:color="000000"/>
              <w:left w:val="single" w:sz="2" w:space="0" w:color="000000"/>
              <w:bottom w:val="single" w:sz="2" w:space="0" w:color="000000"/>
            </w:tcBorders>
            <w:shd w:val="clear" w:color="auto" w:fill="D0CECE"/>
            <w:tcMar>
              <w:top w:w="0" w:type="dxa"/>
              <w:left w:w="70" w:type="dxa"/>
              <w:bottom w:w="0" w:type="dxa"/>
              <w:right w:w="70" w:type="dxa"/>
            </w:tcMar>
          </w:tcPr>
          <w:p w14:paraId="206CD409" w14:textId="77777777" w:rsidR="003E503A" w:rsidRPr="00001168" w:rsidRDefault="003E503A">
            <w:pPr>
              <w:pStyle w:val="Titre3"/>
              <w:snapToGrid w:val="0"/>
              <w:jc w:val="both"/>
              <w:rPr>
                <w:rFonts w:ascii="Marianne" w:eastAsia="Wingdings" w:hAnsi="Marianne" w:cs="Century Gothic"/>
              </w:rPr>
            </w:pPr>
          </w:p>
          <w:p w14:paraId="0A0F20DC" w14:textId="77777777" w:rsidR="005E7E4B" w:rsidRPr="00001168" w:rsidRDefault="00A5199C">
            <w:pPr>
              <w:pStyle w:val="Titre3"/>
              <w:rPr>
                <w:rFonts w:ascii="Marianne" w:eastAsia="Wingdings" w:hAnsi="Marianne" w:cs="Century Gothic"/>
              </w:rPr>
            </w:pPr>
            <w:r w:rsidRPr="00001168">
              <w:rPr>
                <w:rFonts w:ascii="Marianne" w:eastAsia="Wingdings" w:hAnsi="Marianne" w:cs="Century Gothic"/>
              </w:rPr>
              <w:t xml:space="preserve">Si le </w:t>
            </w:r>
            <w:r w:rsidR="005E7E4B" w:rsidRPr="00001168">
              <w:rPr>
                <w:rFonts w:ascii="Marianne" w:eastAsia="Wingdings" w:hAnsi="Marianne" w:cs="Century Gothic"/>
              </w:rPr>
              <w:t>p</w:t>
            </w:r>
            <w:r w:rsidRPr="00001168">
              <w:rPr>
                <w:rFonts w:ascii="Marianne" w:eastAsia="Wingdings" w:hAnsi="Marianne" w:cs="Century Gothic"/>
              </w:rPr>
              <w:t xml:space="preserve">orteur est une </w:t>
            </w:r>
            <w:r w:rsidRPr="00001168">
              <w:rPr>
                <w:rFonts w:ascii="Marianne" w:eastAsia="Wingdings" w:hAnsi="Marianne" w:cs="Century Gothic"/>
                <w:u w:val="single"/>
              </w:rPr>
              <w:t xml:space="preserve">collectivité </w:t>
            </w:r>
            <w:r w:rsidR="005E7E4B" w:rsidRPr="00001168">
              <w:rPr>
                <w:rFonts w:ascii="Marianne" w:eastAsia="Wingdings" w:hAnsi="Marianne" w:cs="Century Gothic"/>
                <w:u w:val="single"/>
              </w:rPr>
              <w:t>territoriale</w:t>
            </w:r>
            <w:r w:rsidR="005E7E4B" w:rsidRPr="00001168">
              <w:rPr>
                <w:rFonts w:ascii="Calibri" w:eastAsia="Wingdings" w:hAnsi="Calibri" w:cs="Calibri"/>
              </w:rPr>
              <w:t> </w:t>
            </w:r>
            <w:r w:rsidR="005E7E4B" w:rsidRPr="00001168">
              <w:rPr>
                <w:rFonts w:ascii="Marianne" w:eastAsia="Wingdings" w:hAnsi="Marianne" w:cs="Century Gothic"/>
              </w:rPr>
              <w:t>:</w:t>
            </w:r>
          </w:p>
          <w:p w14:paraId="016C4542" w14:textId="77777777" w:rsidR="003E503A" w:rsidRPr="00001168" w:rsidRDefault="005E7E4B">
            <w:pPr>
              <w:pStyle w:val="Titre3"/>
              <w:rPr>
                <w:rFonts w:ascii="Marianne" w:eastAsia="Wingdings" w:hAnsi="Marianne" w:cs="Century Gothic"/>
              </w:rPr>
            </w:pPr>
            <w:r w:rsidRPr="00001168">
              <w:rPr>
                <w:rFonts w:ascii="Marianne" w:eastAsia="Wingdings" w:hAnsi="Marianne" w:cs="Century Gothic"/>
              </w:rPr>
              <w:t>Recettes prévision</w:t>
            </w:r>
            <w:r w:rsidR="00A5199C" w:rsidRPr="00001168">
              <w:rPr>
                <w:rFonts w:ascii="Marianne" w:eastAsia="Wingdings" w:hAnsi="Marianne" w:cs="Century Gothic"/>
              </w:rPr>
              <w:t>nelles (par action annuelle)</w:t>
            </w:r>
          </w:p>
          <w:p w14:paraId="31A9A455" w14:textId="77777777" w:rsidR="003E503A" w:rsidRPr="00001168" w:rsidRDefault="003E503A">
            <w:pPr>
              <w:pStyle w:val="Titre3"/>
              <w:jc w:val="both"/>
              <w:rPr>
                <w:rFonts w:ascii="Marianne" w:hAnsi="Marianne"/>
              </w:rPr>
            </w:pPr>
          </w:p>
        </w:tc>
        <w:tc>
          <w:tcPr>
            <w:tcW w:w="8498" w:type="dxa"/>
            <w:tcBorders>
              <w:top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41222ED" w14:textId="77777777" w:rsidR="003E503A" w:rsidRPr="00001168" w:rsidRDefault="003E503A">
            <w:pPr>
              <w:pStyle w:val="Standard"/>
              <w:snapToGrid w:val="0"/>
              <w:ind w:left="44"/>
              <w:rPr>
                <w:rFonts w:ascii="Marianne" w:eastAsia="Wingdings" w:hAnsi="Marianne" w:cs="Century Gothic"/>
                <w:sz w:val="20"/>
                <w:szCs w:val="20"/>
              </w:rPr>
            </w:pPr>
          </w:p>
          <w:p w14:paraId="56D2BF77" w14:textId="77777777" w:rsidR="003E503A" w:rsidRPr="00584E19" w:rsidRDefault="00A5199C">
            <w:pPr>
              <w:pStyle w:val="Standard"/>
              <w:ind w:left="44"/>
              <w:rPr>
                <w:rFonts w:ascii="Marianne" w:hAnsi="Marianne"/>
                <w:sz w:val="24"/>
              </w:rPr>
            </w:pPr>
            <w:r w:rsidRPr="00584E19">
              <w:rPr>
                <w:rFonts w:ascii="Marianne" w:eastAsia="Wingdings" w:hAnsi="Marianne" w:cs="Century Gothic"/>
                <w:sz w:val="18"/>
                <w:szCs w:val="16"/>
              </w:rPr>
              <w:t>Un auto-financement minimum de 20</w:t>
            </w:r>
            <w:r w:rsidR="005E7E4B" w:rsidRPr="00584E19">
              <w:rPr>
                <w:rFonts w:ascii="Marianne" w:eastAsia="Wingdings" w:hAnsi="Marianne" w:cs="Century Gothic"/>
                <w:sz w:val="18"/>
                <w:szCs w:val="16"/>
              </w:rPr>
              <w:t xml:space="preserve"> </w:t>
            </w:r>
            <w:r w:rsidRPr="00584E19">
              <w:rPr>
                <w:rFonts w:ascii="Marianne" w:eastAsia="Wingdings" w:hAnsi="Marianne" w:cs="Century Gothic"/>
                <w:sz w:val="18"/>
                <w:szCs w:val="16"/>
              </w:rPr>
              <w:t>% pour les collectivités ou leur groupement</w:t>
            </w:r>
          </w:p>
          <w:p w14:paraId="6E0826D2" w14:textId="77777777" w:rsidR="003E503A" w:rsidRPr="00001168" w:rsidRDefault="003E503A">
            <w:pPr>
              <w:pStyle w:val="Standard"/>
              <w:ind w:left="44"/>
              <w:rPr>
                <w:rFonts w:ascii="Marianne" w:eastAsia="Wingdings" w:hAnsi="Marianne" w:cs="Century Gothic"/>
                <w:color w:val="0000FF"/>
                <w:sz w:val="20"/>
                <w:szCs w:val="20"/>
              </w:rPr>
            </w:pPr>
          </w:p>
          <w:tbl>
            <w:tblPr>
              <w:tblW w:w="7942" w:type="dxa"/>
              <w:tblInd w:w="73" w:type="dxa"/>
              <w:tblLayout w:type="fixed"/>
              <w:tblCellMar>
                <w:left w:w="10" w:type="dxa"/>
                <w:right w:w="10" w:type="dxa"/>
              </w:tblCellMar>
              <w:tblLook w:val="04A0" w:firstRow="1" w:lastRow="0" w:firstColumn="1" w:lastColumn="0" w:noHBand="0" w:noVBand="1"/>
            </w:tblPr>
            <w:tblGrid>
              <w:gridCol w:w="2549"/>
              <w:gridCol w:w="3218"/>
              <w:gridCol w:w="40"/>
              <w:gridCol w:w="2135"/>
            </w:tblGrid>
            <w:tr w:rsidR="003E503A" w:rsidRPr="00001168" w14:paraId="49BFC07F" w14:textId="77777777" w:rsidTr="005E7E4B">
              <w:tc>
                <w:tcPr>
                  <w:tcW w:w="25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C64A63" w14:textId="77777777" w:rsidR="003E503A" w:rsidRPr="00001168" w:rsidRDefault="005E7E4B">
                  <w:pPr>
                    <w:pStyle w:val="Standard"/>
                    <w:jc w:val="center"/>
                    <w:rPr>
                      <w:rFonts w:ascii="Marianne" w:eastAsia="Wingdings" w:hAnsi="Marianne" w:cs="Century Gothic"/>
                      <w:b/>
                      <w:i/>
                      <w:sz w:val="20"/>
                      <w:szCs w:val="20"/>
                    </w:rPr>
                  </w:pPr>
                  <w:r w:rsidRPr="00001168">
                    <w:rPr>
                      <w:rFonts w:ascii="Marianne" w:eastAsia="Wingdings" w:hAnsi="Marianne" w:cs="Century Gothic"/>
                      <w:b/>
                      <w:i/>
                      <w:sz w:val="20"/>
                      <w:szCs w:val="20"/>
                    </w:rPr>
                    <w:t>Actions</w:t>
                  </w:r>
                </w:p>
              </w:tc>
              <w:tc>
                <w:tcPr>
                  <w:tcW w:w="32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209ACB" w14:textId="77777777" w:rsidR="003E503A" w:rsidRPr="00001168" w:rsidRDefault="00A5199C">
                  <w:pPr>
                    <w:pStyle w:val="Standard"/>
                    <w:jc w:val="center"/>
                    <w:rPr>
                      <w:rFonts w:ascii="Marianne" w:eastAsia="Wingdings" w:hAnsi="Marianne" w:cs="Century Gothic"/>
                      <w:b/>
                      <w:i/>
                      <w:sz w:val="20"/>
                      <w:szCs w:val="20"/>
                    </w:rPr>
                  </w:pPr>
                  <w:r w:rsidRPr="00001168">
                    <w:rPr>
                      <w:rFonts w:ascii="Marianne" w:eastAsia="Wingdings" w:hAnsi="Marianne" w:cs="Century Gothic"/>
                      <w:b/>
                      <w:i/>
                      <w:sz w:val="20"/>
                      <w:szCs w:val="20"/>
                    </w:rPr>
                    <w:t>Financement sollicité</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F4DFE" w14:textId="77777777" w:rsidR="003E503A" w:rsidRPr="00001168" w:rsidRDefault="00A5199C">
                  <w:pPr>
                    <w:pStyle w:val="Standard"/>
                    <w:jc w:val="center"/>
                    <w:rPr>
                      <w:rFonts w:ascii="Marianne" w:eastAsia="Wingdings" w:hAnsi="Marianne" w:cs="Century Gothic"/>
                      <w:b/>
                      <w:i/>
                      <w:sz w:val="20"/>
                      <w:szCs w:val="20"/>
                    </w:rPr>
                  </w:pPr>
                  <w:r w:rsidRPr="00001168">
                    <w:rPr>
                      <w:rFonts w:ascii="Marianne" w:eastAsia="Wingdings" w:hAnsi="Marianne" w:cs="Century Gothic"/>
                      <w:b/>
                      <w:i/>
                      <w:sz w:val="20"/>
                      <w:szCs w:val="20"/>
                    </w:rPr>
                    <w:t xml:space="preserve">Montant </w:t>
                  </w:r>
                  <w:r w:rsidR="005E7E4B" w:rsidRPr="00001168">
                    <w:rPr>
                      <w:rFonts w:ascii="Marianne" w:eastAsia="Wingdings" w:hAnsi="Marianne" w:cs="Century Gothic"/>
                      <w:i/>
                      <w:sz w:val="20"/>
                      <w:szCs w:val="20"/>
                    </w:rPr>
                    <w:t>(</w:t>
                  </w:r>
                  <w:r w:rsidRPr="00001168">
                    <w:rPr>
                      <w:rFonts w:ascii="Marianne" w:eastAsia="Wingdings" w:hAnsi="Marianne" w:cs="Century Gothic"/>
                      <w:i/>
                      <w:sz w:val="20"/>
                      <w:szCs w:val="20"/>
                    </w:rPr>
                    <w:t>en €</w:t>
                  </w:r>
                  <w:r w:rsidR="005E7E4B" w:rsidRPr="00001168">
                    <w:rPr>
                      <w:rFonts w:ascii="Marianne" w:eastAsia="Wingdings" w:hAnsi="Marianne" w:cs="Century Gothic"/>
                      <w:i/>
                      <w:sz w:val="20"/>
                      <w:szCs w:val="20"/>
                    </w:rPr>
                    <w:t>)</w:t>
                  </w:r>
                </w:p>
              </w:tc>
            </w:tr>
            <w:tr w:rsidR="003E503A" w:rsidRPr="00001168" w14:paraId="68BA2E28" w14:textId="77777777">
              <w:trPr>
                <w:cantSplit/>
              </w:trPr>
              <w:tc>
                <w:tcPr>
                  <w:tcW w:w="7942"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5C489CF4" w14:textId="77777777" w:rsidR="003E503A" w:rsidRPr="00001168" w:rsidRDefault="00A5199C">
                  <w:pPr>
                    <w:pStyle w:val="Standard"/>
                    <w:rPr>
                      <w:rFonts w:ascii="Marianne" w:eastAsia="Wingdings" w:hAnsi="Marianne" w:cs="Century Gothic"/>
                      <w:sz w:val="20"/>
                      <w:szCs w:val="20"/>
                    </w:rPr>
                  </w:pPr>
                  <w:r w:rsidRPr="00001168">
                    <w:rPr>
                      <w:rFonts w:ascii="Marianne" w:eastAsia="Wingdings" w:hAnsi="Marianne" w:cs="Century Gothic"/>
                      <w:sz w:val="20"/>
                      <w:szCs w:val="20"/>
                    </w:rPr>
                    <w:t>Action 1</w:t>
                  </w:r>
                  <w:r w:rsidR="005E7E4B" w:rsidRPr="00001168">
                    <w:rPr>
                      <w:rFonts w:ascii="Marianne" w:eastAsia="Wingdings" w:hAnsi="Marianne" w:cs="Century Gothic"/>
                      <w:sz w:val="20"/>
                      <w:szCs w:val="20"/>
                    </w:rPr>
                    <w:t xml:space="preserve"> </w:t>
                  </w:r>
                  <w:r w:rsidRPr="00001168">
                    <w:rPr>
                      <w:rFonts w:ascii="Marianne" w:eastAsia="Wingdings" w:hAnsi="Marianne" w:cs="Century Gothic"/>
                      <w:sz w:val="20"/>
                      <w:szCs w:val="20"/>
                    </w:rPr>
                    <w:t>:</w:t>
                  </w:r>
                </w:p>
              </w:tc>
            </w:tr>
            <w:tr w:rsidR="003E503A" w:rsidRPr="00001168" w14:paraId="42B5FEB8" w14:textId="77777777" w:rsidTr="005E7E4B">
              <w:tc>
                <w:tcPr>
                  <w:tcW w:w="25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89957D" w14:textId="77777777" w:rsidR="003E503A" w:rsidRPr="00001168" w:rsidRDefault="003E503A">
                  <w:pPr>
                    <w:pStyle w:val="Standard"/>
                    <w:snapToGrid w:val="0"/>
                    <w:jc w:val="center"/>
                    <w:rPr>
                      <w:rFonts w:ascii="Marianne" w:eastAsia="Wingdings" w:hAnsi="Marianne" w:cs="Century Gothic"/>
                      <w:sz w:val="20"/>
                      <w:szCs w:val="20"/>
                    </w:rPr>
                  </w:pPr>
                </w:p>
              </w:tc>
              <w:tc>
                <w:tcPr>
                  <w:tcW w:w="32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38B7E6" w14:textId="77777777" w:rsidR="003E503A" w:rsidRPr="00001168" w:rsidRDefault="003E503A">
                  <w:pPr>
                    <w:pStyle w:val="Standard"/>
                    <w:snapToGrid w:val="0"/>
                    <w:jc w:val="center"/>
                    <w:rPr>
                      <w:rFonts w:ascii="Marianne" w:eastAsia="Wingdings" w:hAnsi="Marianne" w:cs="Century Gothic"/>
                      <w:sz w:val="20"/>
                      <w:szCs w:val="20"/>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3C414" w14:textId="77777777" w:rsidR="003E503A" w:rsidRPr="00001168" w:rsidRDefault="00A5199C">
                  <w:pPr>
                    <w:pStyle w:val="normalformulaire"/>
                    <w:snapToGrid w:val="0"/>
                    <w:jc w:val="center"/>
                    <w:rPr>
                      <w:rFonts w:ascii="Marianne" w:eastAsia="Wingdings" w:hAnsi="Marianne" w:cs="Century Gothic"/>
                      <w:color w:val="999999"/>
                      <w:sz w:val="14"/>
                      <w:szCs w:val="20"/>
                    </w:rPr>
                  </w:pPr>
                  <w:r w:rsidRPr="00001168">
                    <w:rPr>
                      <w:rFonts w:ascii="Marianne" w:eastAsia="Wingdings" w:hAnsi="Marianne" w:cs="Century Gothic"/>
                      <w:color w:val="999999"/>
                      <w:sz w:val="14"/>
                      <w:szCs w:val="20"/>
                    </w:rPr>
                    <w:t>|__|__|__| |__|__|__|, |__|__|</w:t>
                  </w:r>
                </w:p>
              </w:tc>
            </w:tr>
            <w:tr w:rsidR="003E503A" w:rsidRPr="00001168" w14:paraId="37C75B11" w14:textId="77777777">
              <w:trPr>
                <w:cantSplit/>
              </w:trPr>
              <w:tc>
                <w:tcPr>
                  <w:tcW w:w="7942"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5AF9AF4F" w14:textId="77777777" w:rsidR="003E503A" w:rsidRPr="00001168" w:rsidRDefault="00A5199C">
                  <w:pPr>
                    <w:pStyle w:val="Standard"/>
                    <w:rPr>
                      <w:rFonts w:ascii="Marianne" w:eastAsia="Wingdings" w:hAnsi="Marianne" w:cs="Century Gothic"/>
                      <w:sz w:val="20"/>
                      <w:szCs w:val="20"/>
                    </w:rPr>
                  </w:pPr>
                  <w:r w:rsidRPr="00001168">
                    <w:rPr>
                      <w:rFonts w:ascii="Marianne" w:eastAsia="Wingdings" w:hAnsi="Marianne" w:cs="Century Gothic"/>
                      <w:sz w:val="20"/>
                      <w:szCs w:val="20"/>
                    </w:rPr>
                    <w:t>Action 2</w:t>
                  </w:r>
                  <w:r w:rsidR="005E7E4B" w:rsidRPr="00001168">
                    <w:rPr>
                      <w:rFonts w:ascii="Marianne" w:eastAsia="Wingdings" w:hAnsi="Marianne" w:cs="Century Gothic"/>
                      <w:sz w:val="20"/>
                      <w:szCs w:val="20"/>
                    </w:rPr>
                    <w:t xml:space="preserve"> </w:t>
                  </w:r>
                  <w:r w:rsidRPr="00001168">
                    <w:rPr>
                      <w:rFonts w:ascii="Marianne" w:eastAsia="Wingdings" w:hAnsi="Marianne" w:cs="Century Gothic"/>
                      <w:sz w:val="20"/>
                      <w:szCs w:val="20"/>
                    </w:rPr>
                    <w:t>:</w:t>
                  </w:r>
                </w:p>
              </w:tc>
            </w:tr>
            <w:tr w:rsidR="003E503A" w:rsidRPr="00001168" w14:paraId="1DBA021A" w14:textId="77777777" w:rsidTr="005E7E4B">
              <w:trPr>
                <w:cantSplit/>
              </w:trPr>
              <w:tc>
                <w:tcPr>
                  <w:tcW w:w="25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FD6E32" w14:textId="77777777" w:rsidR="003E503A" w:rsidRPr="00001168" w:rsidRDefault="003E503A">
                  <w:pPr>
                    <w:pStyle w:val="Standard"/>
                    <w:snapToGrid w:val="0"/>
                    <w:jc w:val="center"/>
                    <w:rPr>
                      <w:rFonts w:ascii="Marianne" w:eastAsia="Wingdings" w:hAnsi="Marianne" w:cs="Century Gothic"/>
                      <w:sz w:val="20"/>
                      <w:szCs w:val="20"/>
                    </w:rPr>
                  </w:pPr>
                </w:p>
              </w:tc>
              <w:tc>
                <w:tcPr>
                  <w:tcW w:w="32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7957E6" w14:textId="77777777" w:rsidR="003E503A" w:rsidRPr="00001168" w:rsidRDefault="003E503A">
                  <w:pPr>
                    <w:pStyle w:val="Standard"/>
                    <w:snapToGrid w:val="0"/>
                    <w:jc w:val="center"/>
                    <w:rPr>
                      <w:rFonts w:ascii="Marianne" w:eastAsia="Wingdings" w:hAnsi="Marianne" w:cs="Century Gothic"/>
                      <w:sz w:val="20"/>
                      <w:szCs w:val="20"/>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DBD0A" w14:textId="77777777" w:rsidR="003E503A" w:rsidRPr="00001168" w:rsidRDefault="00A5199C">
                  <w:pPr>
                    <w:pStyle w:val="normalformulaire"/>
                    <w:snapToGrid w:val="0"/>
                    <w:jc w:val="center"/>
                    <w:rPr>
                      <w:rFonts w:ascii="Marianne" w:eastAsia="Wingdings" w:hAnsi="Marianne" w:cs="Century Gothic"/>
                      <w:color w:val="999999"/>
                      <w:sz w:val="14"/>
                      <w:szCs w:val="20"/>
                    </w:rPr>
                  </w:pPr>
                  <w:r w:rsidRPr="00001168">
                    <w:rPr>
                      <w:rFonts w:ascii="Marianne" w:eastAsia="Wingdings" w:hAnsi="Marianne" w:cs="Century Gothic"/>
                      <w:color w:val="999999"/>
                      <w:sz w:val="14"/>
                      <w:szCs w:val="20"/>
                    </w:rPr>
                    <w:t>|__|__|__| |__|__|__|, |__|__|</w:t>
                  </w:r>
                </w:p>
              </w:tc>
            </w:tr>
            <w:tr w:rsidR="005E7E4B" w:rsidRPr="00001168" w14:paraId="0E9AC16E" w14:textId="77777777" w:rsidTr="005E7E4B">
              <w:trPr>
                <w:cantSplit/>
              </w:trPr>
              <w:tc>
                <w:tcPr>
                  <w:tcW w:w="7942" w:type="dxa"/>
                  <w:gridSpan w:val="4"/>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70" w:type="dxa"/>
                    <w:bottom w:w="0" w:type="dxa"/>
                    <w:right w:w="70" w:type="dxa"/>
                  </w:tcMar>
                  <w:vAlign w:val="center"/>
                </w:tcPr>
                <w:p w14:paraId="03EF4E48" w14:textId="77777777" w:rsidR="005E7E4B" w:rsidRPr="00001168" w:rsidRDefault="005E7E4B" w:rsidP="005E7E4B">
                  <w:pPr>
                    <w:pStyle w:val="normalformulaire"/>
                    <w:jc w:val="left"/>
                    <w:rPr>
                      <w:rFonts w:ascii="Marianne" w:eastAsia="Wingdings" w:hAnsi="Marianne" w:cs="Century Gothic"/>
                      <w:sz w:val="20"/>
                      <w:szCs w:val="20"/>
                    </w:rPr>
                  </w:pPr>
                  <w:r w:rsidRPr="00001168">
                    <w:rPr>
                      <w:rFonts w:ascii="Marianne" w:eastAsia="Wingdings" w:hAnsi="Marianne" w:cs="Century Gothic"/>
                      <w:sz w:val="20"/>
                      <w:szCs w:val="20"/>
                    </w:rPr>
                    <w:t>…….</w:t>
                  </w:r>
                </w:p>
              </w:tc>
            </w:tr>
            <w:tr w:rsidR="005E7E4B" w:rsidRPr="00001168" w14:paraId="0274D55E" w14:textId="77777777" w:rsidTr="005E7E4B">
              <w:trPr>
                <w:cantSplit/>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B3EF3" w14:textId="77777777" w:rsidR="005E7E4B" w:rsidRPr="00001168" w:rsidRDefault="005E7E4B" w:rsidP="005E7E4B">
                  <w:pPr>
                    <w:pStyle w:val="Standard"/>
                    <w:snapToGrid w:val="0"/>
                    <w:jc w:val="center"/>
                    <w:rPr>
                      <w:rFonts w:ascii="Marianne" w:eastAsia="Wingdings" w:hAnsi="Marianne" w:cs="Century Gothic"/>
                      <w:sz w:val="20"/>
                      <w:szCs w:val="20"/>
                    </w:rPr>
                  </w:pP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ACDA2" w14:textId="77777777" w:rsidR="005E7E4B" w:rsidRPr="00001168" w:rsidRDefault="005E7E4B" w:rsidP="005E7E4B">
                  <w:pPr>
                    <w:pStyle w:val="Standard"/>
                    <w:snapToGrid w:val="0"/>
                    <w:jc w:val="center"/>
                    <w:rPr>
                      <w:rFonts w:ascii="Marianne" w:eastAsia="Wingdings" w:hAnsi="Marianne" w:cs="Century Gothic"/>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CC7D" w14:textId="77777777" w:rsidR="005E7E4B" w:rsidRPr="00001168" w:rsidRDefault="005E7E4B" w:rsidP="005E7E4B">
                  <w:pPr>
                    <w:pStyle w:val="normalformulaire"/>
                    <w:snapToGrid w:val="0"/>
                    <w:jc w:val="center"/>
                    <w:rPr>
                      <w:rFonts w:ascii="Marianne" w:eastAsia="Wingdings" w:hAnsi="Marianne" w:cs="Century Gothic"/>
                      <w:color w:val="999999"/>
                      <w:sz w:val="14"/>
                      <w:szCs w:val="20"/>
                    </w:rPr>
                  </w:pPr>
                  <w:r w:rsidRPr="00001168">
                    <w:rPr>
                      <w:rFonts w:ascii="Marianne" w:eastAsia="Wingdings" w:hAnsi="Marianne" w:cs="Century Gothic"/>
                      <w:color w:val="999999"/>
                      <w:sz w:val="14"/>
                      <w:szCs w:val="20"/>
                    </w:rPr>
                    <w:t>|__|__|__| |__|__|__|, |__|__|</w:t>
                  </w:r>
                </w:p>
              </w:tc>
            </w:tr>
          </w:tbl>
          <w:p w14:paraId="572A37A9" w14:textId="77777777" w:rsidR="003E503A" w:rsidRPr="00001168" w:rsidRDefault="003E503A">
            <w:pPr>
              <w:pStyle w:val="Standard"/>
              <w:rPr>
                <w:rFonts w:ascii="Marianne" w:eastAsia="Wingdings" w:hAnsi="Marianne" w:cs="Century Gothic"/>
                <w:sz w:val="20"/>
                <w:szCs w:val="20"/>
              </w:rPr>
            </w:pPr>
          </w:p>
        </w:tc>
      </w:tr>
    </w:tbl>
    <w:p w14:paraId="48A4347A" w14:textId="77777777" w:rsidR="003E503A" w:rsidRPr="00001168" w:rsidRDefault="003E503A">
      <w:pPr>
        <w:pStyle w:val="Standard"/>
        <w:rPr>
          <w:rFonts w:ascii="Marianne" w:eastAsia="Wingdings" w:hAnsi="Marianne" w:cs="Century Gothic"/>
          <w:sz w:val="20"/>
          <w:szCs w:val="20"/>
        </w:rPr>
      </w:pPr>
    </w:p>
    <w:tbl>
      <w:tblPr>
        <w:tblW w:w="10281" w:type="dxa"/>
        <w:tblInd w:w="-85" w:type="dxa"/>
        <w:tblLayout w:type="fixed"/>
        <w:tblCellMar>
          <w:left w:w="10" w:type="dxa"/>
          <w:right w:w="10" w:type="dxa"/>
        </w:tblCellMar>
        <w:tblLook w:val="04A0" w:firstRow="1" w:lastRow="0" w:firstColumn="1" w:lastColumn="0" w:noHBand="0" w:noVBand="1"/>
      </w:tblPr>
      <w:tblGrid>
        <w:gridCol w:w="1438"/>
        <w:gridCol w:w="8843"/>
      </w:tblGrid>
      <w:tr w:rsidR="003E503A" w:rsidRPr="00001168" w14:paraId="17157EEB" w14:textId="77777777">
        <w:trPr>
          <w:trHeight w:val="3288"/>
        </w:trPr>
        <w:tc>
          <w:tcPr>
            <w:tcW w:w="1438"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5E7E0C4D" w14:textId="77777777" w:rsidR="003E503A" w:rsidRPr="00001168" w:rsidRDefault="003E503A">
            <w:pPr>
              <w:pStyle w:val="Titre3"/>
              <w:snapToGrid w:val="0"/>
              <w:jc w:val="both"/>
              <w:rPr>
                <w:rFonts w:ascii="Marianne" w:eastAsia="Wingdings" w:hAnsi="Marianne" w:cs="Century Gothic"/>
              </w:rPr>
            </w:pPr>
          </w:p>
          <w:p w14:paraId="24AAD9F7" w14:textId="77777777" w:rsidR="003E503A" w:rsidRPr="00001168" w:rsidRDefault="00A5199C">
            <w:pPr>
              <w:pStyle w:val="Titre3"/>
              <w:jc w:val="both"/>
              <w:rPr>
                <w:rFonts w:ascii="Marianne" w:hAnsi="Marianne"/>
              </w:rPr>
            </w:pPr>
            <w:r w:rsidRPr="00001168">
              <w:rPr>
                <w:rFonts w:ascii="Marianne" w:eastAsia="Wingdings" w:hAnsi="Marianne" w:cs="Century Gothic"/>
                <w:bCs/>
                <w:i/>
                <w:iCs/>
              </w:rPr>
              <w:t>Plan</w:t>
            </w:r>
            <w:r w:rsidRPr="00001168">
              <w:rPr>
                <w:rFonts w:ascii="Calibri" w:eastAsia="Wingdings" w:hAnsi="Calibri" w:cs="Calibri"/>
                <w:bCs/>
                <w:i/>
                <w:iCs/>
              </w:rPr>
              <w:t> </w:t>
            </w:r>
            <w:r w:rsidRPr="00001168">
              <w:rPr>
                <w:rFonts w:ascii="Marianne" w:eastAsia="Wingdings" w:hAnsi="Marianne" w:cs="Century Gothic"/>
                <w:bCs/>
                <w:i/>
                <w:iCs/>
              </w:rPr>
              <w:t>de financement pr</w:t>
            </w:r>
            <w:r w:rsidRPr="00001168">
              <w:rPr>
                <w:rFonts w:ascii="Marianne" w:eastAsia="Wingdings" w:hAnsi="Marianne" w:cs="Marianne"/>
                <w:bCs/>
                <w:i/>
                <w:iCs/>
              </w:rPr>
              <w:t>é</w:t>
            </w:r>
            <w:r w:rsidRPr="00001168">
              <w:rPr>
                <w:rFonts w:ascii="Marianne" w:eastAsia="Wingdings" w:hAnsi="Marianne" w:cs="Century Gothic"/>
                <w:bCs/>
                <w:i/>
                <w:iCs/>
              </w:rPr>
              <w:t>visionnel du projet</w:t>
            </w:r>
          </w:p>
        </w:tc>
        <w:tc>
          <w:tcPr>
            <w:tcW w:w="88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789319" w14:textId="77777777" w:rsidR="003E503A" w:rsidRPr="00001168" w:rsidRDefault="00A5199C">
            <w:pPr>
              <w:pStyle w:val="Standard"/>
              <w:snapToGrid w:val="0"/>
              <w:ind w:left="44"/>
              <w:rPr>
                <w:rFonts w:ascii="Marianne" w:hAnsi="Marianne"/>
              </w:rPr>
            </w:pPr>
            <w:r w:rsidRPr="00001168">
              <w:rPr>
                <w:rFonts w:ascii="Marianne" w:hAnsi="Marianne"/>
                <w:noProof/>
                <w:lang w:eastAsia="fr-FR"/>
              </w:rPr>
              <mc:AlternateContent>
                <mc:Choice Requires="wps">
                  <w:drawing>
                    <wp:anchor distT="0" distB="0" distL="114300" distR="114300" simplePos="0" relativeHeight="8" behindDoc="0" locked="0" layoutInCell="1" allowOverlap="1" wp14:anchorId="12340022" wp14:editId="6FF5D484">
                      <wp:simplePos x="0" y="0"/>
                      <wp:positionH relativeFrom="column">
                        <wp:posOffset>154442</wp:posOffset>
                      </wp:positionH>
                      <wp:positionV relativeFrom="paragraph">
                        <wp:posOffset>87124</wp:posOffset>
                      </wp:positionV>
                      <wp:extent cx="4924428" cy="1872618"/>
                      <wp:effectExtent l="0" t="0" r="9522" b="13332"/>
                      <wp:wrapSquare wrapText="bothSides"/>
                      <wp:docPr id="5" name="Cadre2"/>
                      <wp:cNvGraphicFramePr/>
                      <a:graphic xmlns:a="http://schemas.openxmlformats.org/drawingml/2006/main">
                        <a:graphicData uri="http://schemas.microsoft.com/office/word/2010/wordprocessingShape">
                          <wps:wsp>
                            <wps:cNvSpPr txBox="1"/>
                            <wps:spPr>
                              <a:xfrm>
                                <a:off x="0" y="0"/>
                                <a:ext cx="4924428" cy="1872618"/>
                              </a:xfrm>
                              <a:prstGeom prst="rect">
                                <a:avLst/>
                              </a:prstGeom>
                              <a:noFill/>
                              <a:ln>
                                <a:noFill/>
                                <a:prstDash/>
                              </a:ln>
                            </wps:spPr>
                            <wps:txbx>
                              <w:txbxContent>
                                <w:tbl>
                                  <w:tblPr>
                                    <w:tblW w:w="7765" w:type="dxa"/>
                                    <w:tblCellMar>
                                      <w:left w:w="10" w:type="dxa"/>
                                      <w:right w:w="10" w:type="dxa"/>
                                    </w:tblCellMar>
                                    <w:tblLook w:val="04A0" w:firstRow="1" w:lastRow="0" w:firstColumn="1" w:lastColumn="0" w:noHBand="0" w:noVBand="1"/>
                                  </w:tblPr>
                                  <w:tblGrid>
                                    <w:gridCol w:w="5608"/>
                                    <w:gridCol w:w="2157"/>
                                  </w:tblGrid>
                                  <w:tr w:rsidR="00F867DE" w14:paraId="62D3F299" w14:textId="77777777">
                                    <w:tc>
                                      <w:tcPr>
                                        <w:tcW w:w="5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F0D073" w14:textId="77777777" w:rsidR="00F867DE" w:rsidRDefault="00F867DE">
                                        <w:pPr>
                                          <w:pStyle w:val="normalformulaire"/>
                                          <w:jc w:val="left"/>
                                          <w:rPr>
                                            <w:rFonts w:eastAsia="Wingdings"/>
                                            <w:b/>
                                            <w:bCs/>
                                            <w:i/>
                                            <w:iCs/>
                                            <w:sz w:val="20"/>
                                            <w:szCs w:val="20"/>
                                          </w:rPr>
                                        </w:pPr>
                                        <w:r w:rsidRPr="005E7E4B">
                                          <w:rPr>
                                            <w:rFonts w:ascii="Marianne" w:eastAsia="Wingdings" w:hAnsi="Marianne" w:cs="Century Gothic"/>
                                            <w:b/>
                                            <w:i/>
                                            <w:sz w:val="20"/>
                                            <w:szCs w:val="20"/>
                                          </w:rPr>
                                          <w:t>Financeurs sollicités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79919C" w14:textId="77777777" w:rsidR="00F867DE" w:rsidRDefault="00F867DE">
                                        <w:pPr>
                                          <w:pStyle w:val="normalformulaire"/>
                                          <w:jc w:val="center"/>
                                          <w:rPr>
                                            <w:rFonts w:eastAsia="Wingdings"/>
                                            <w:b/>
                                            <w:bCs/>
                                            <w:i/>
                                            <w:iCs/>
                                            <w:sz w:val="20"/>
                                            <w:szCs w:val="20"/>
                                          </w:rPr>
                                        </w:pPr>
                                        <w:r w:rsidRPr="005E7E4B">
                                          <w:rPr>
                                            <w:rFonts w:ascii="Marianne" w:eastAsia="Wingdings" w:hAnsi="Marianne" w:cs="Century Gothic"/>
                                            <w:b/>
                                            <w:i/>
                                            <w:sz w:val="20"/>
                                            <w:szCs w:val="20"/>
                                          </w:rPr>
                                          <w:t>Montant</w:t>
                                        </w:r>
                                        <w:r>
                                          <w:rPr>
                                            <w:rFonts w:eastAsia="Wingdings"/>
                                            <w:b/>
                                            <w:bCs/>
                                            <w:i/>
                                            <w:iCs/>
                                            <w:sz w:val="20"/>
                                            <w:szCs w:val="20"/>
                                          </w:rPr>
                                          <w:t xml:space="preserve"> </w:t>
                                        </w:r>
                                        <w:r w:rsidRPr="005E7E4B">
                                          <w:rPr>
                                            <w:rFonts w:eastAsia="Wingdings"/>
                                            <w:bCs/>
                                            <w:i/>
                                            <w:iCs/>
                                            <w:sz w:val="20"/>
                                            <w:szCs w:val="20"/>
                                          </w:rPr>
                                          <w:t>(en €)</w:t>
                                        </w:r>
                                      </w:p>
                                    </w:tc>
                                  </w:tr>
                                  <w:tr w:rsidR="00F867DE" w14:paraId="2E46773F"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780ECB1E" w14:textId="08014A77" w:rsidR="00F867DE" w:rsidRDefault="00F867DE" w:rsidP="007A4415">
                                        <w:pPr>
                                          <w:pStyle w:val="normalformulaire"/>
                                          <w:jc w:val="left"/>
                                          <w:rPr>
                                            <w:rFonts w:eastAsia="Wingdings"/>
                                          </w:rPr>
                                        </w:pPr>
                                        <w:r>
                                          <w:rPr>
                                            <w:rFonts w:eastAsia="Wingdings"/>
                                          </w:rPr>
                                          <w:t>État - MA</w:t>
                                        </w:r>
                                        <w:r w:rsidR="007A4415">
                                          <w:rPr>
                                            <w:rFonts w:eastAsia="Wingdings"/>
                                          </w:rPr>
                                          <w:t>SA</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6A93418C"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54F97B1A"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60596821" w14:textId="77777777" w:rsidR="00F867DE" w:rsidRDefault="00F867DE">
                                        <w:pPr>
                                          <w:pStyle w:val="normalformulaire"/>
                                          <w:jc w:val="left"/>
                                          <w:rPr>
                                            <w:rFonts w:eastAsia="Wingdings"/>
                                          </w:rPr>
                                        </w:pP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60FC9553" w14:textId="77777777" w:rsidR="00F867DE" w:rsidRDefault="00F867DE">
                                        <w:pPr>
                                          <w:pStyle w:val="normalformulaire"/>
                                          <w:jc w:val="center"/>
                                          <w:rPr>
                                            <w:rFonts w:eastAsia="Wingdings"/>
                                            <w:color w:val="999999"/>
                                            <w:sz w:val="14"/>
                                          </w:rPr>
                                        </w:pPr>
                                      </w:p>
                                    </w:tc>
                                  </w:tr>
                                  <w:tr w:rsidR="00F867DE" w14:paraId="37141E29" w14:textId="77777777">
                                    <w:trPr>
                                      <w:trHeight w:val="284"/>
                                    </w:trPr>
                                    <w:tc>
                                      <w:tcPr>
                                        <w:tcW w:w="5608"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01F46825" w14:textId="77777777" w:rsidR="00F867DE" w:rsidRDefault="00F867DE">
                                        <w:pPr>
                                          <w:pStyle w:val="normalformulaire"/>
                                          <w:jc w:val="left"/>
                                          <w:rPr>
                                            <w:rFonts w:eastAsia="Wingdings"/>
                                          </w:rPr>
                                        </w:pPr>
                                        <w:r>
                                          <w:rPr>
                                            <w:rFonts w:eastAsia="Wingdings"/>
                                          </w:rPr>
                                          <w:t>Sous-total financeurs publics</w:t>
                                        </w:r>
                                      </w:p>
                                    </w:tc>
                                    <w:tc>
                                      <w:tcPr>
                                        <w:tcW w:w="2157"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184C02CD"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39F138B1"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19D5D168" w14:textId="77777777" w:rsidR="00F867DE" w:rsidRDefault="00F867DE">
                                        <w:pPr>
                                          <w:pStyle w:val="normalformulaire"/>
                                          <w:jc w:val="left"/>
                                          <w:rPr>
                                            <w:rFonts w:eastAsia="Wingdings"/>
                                          </w:rPr>
                                        </w:pPr>
                                        <w:r>
                                          <w:rPr>
                                            <w:rFonts w:eastAsia="Wingdings"/>
                                          </w:rPr>
                                          <w:t>Participation du secteur privé</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ACF3356"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19135944"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7618BEF5" w14:textId="77777777" w:rsidR="00F867DE" w:rsidRDefault="00F867DE">
                                        <w:pPr>
                                          <w:pStyle w:val="normalformulaire"/>
                                          <w:jc w:val="left"/>
                                          <w:rPr>
                                            <w:rFonts w:eastAsia="Wingdings"/>
                                          </w:rPr>
                                        </w:pPr>
                                        <w:r>
                                          <w:rPr>
                                            <w:rFonts w:eastAsia="Wingdings"/>
                                          </w:rPr>
                                          <w:t>Emprunt</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E62A2FC"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6596F705"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165456A1" w14:textId="77777777" w:rsidR="00F867DE" w:rsidRDefault="00F867DE">
                                        <w:pPr>
                                          <w:pStyle w:val="normalformulaire"/>
                                          <w:jc w:val="left"/>
                                          <w:rPr>
                                            <w:rFonts w:eastAsia="Wingdings"/>
                                          </w:rPr>
                                        </w:pPr>
                                        <w:r>
                                          <w:rPr>
                                            <w:rFonts w:eastAsia="Wingdings"/>
                                          </w:rPr>
                                          <w:t>Autre</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C8C188F"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139362D3" w14:textId="77777777">
                                    <w:trPr>
                                      <w:trHeight w:val="284"/>
                                    </w:trPr>
                                    <w:tc>
                                      <w:tcPr>
                                        <w:tcW w:w="5608"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6B8F692F" w14:textId="77777777" w:rsidR="00F867DE" w:rsidRDefault="00F867DE">
                                        <w:pPr>
                                          <w:pStyle w:val="normalformulaire"/>
                                          <w:jc w:val="left"/>
                                          <w:rPr>
                                            <w:rFonts w:eastAsia="Wingdings"/>
                                          </w:rPr>
                                        </w:pPr>
                                        <w:r>
                                          <w:rPr>
                                            <w:rFonts w:eastAsia="Wingdings"/>
                                          </w:rPr>
                                          <w:t>Sous-total financeurs privés</w:t>
                                        </w:r>
                                      </w:p>
                                    </w:tc>
                                    <w:tc>
                                      <w:tcPr>
                                        <w:tcW w:w="2157"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77C31F44"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5122BACA" w14:textId="77777777">
                                    <w:trPr>
                                      <w:trHeight w:val="284"/>
                                    </w:trPr>
                                    <w:tc>
                                      <w:tcPr>
                                        <w:tcW w:w="5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42FA84" w14:textId="77777777" w:rsidR="00F867DE" w:rsidRDefault="00F867DE">
                                        <w:pPr>
                                          <w:pStyle w:val="normalformulaire"/>
                                          <w:jc w:val="left"/>
                                          <w:rPr>
                                            <w:rFonts w:eastAsia="Wingdings"/>
                                          </w:rPr>
                                        </w:pPr>
                                        <w:r>
                                          <w:rPr>
                                            <w:rFonts w:eastAsia="Wingdings"/>
                                          </w:rPr>
                                          <w:t>Auto - financement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9166D4"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32EC0520" w14:textId="77777777">
                                    <w:trPr>
                                      <w:trHeight w:val="203"/>
                                    </w:trPr>
                                    <w:tc>
                                      <w:tcPr>
                                        <w:tcW w:w="5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64C72D" w14:textId="77777777" w:rsidR="00F867DE" w:rsidRDefault="00F867DE">
                                        <w:pPr>
                                          <w:pStyle w:val="normalformulaire"/>
                                          <w:jc w:val="left"/>
                                          <w:rPr>
                                            <w:rFonts w:eastAsia="Wingdings"/>
                                          </w:rPr>
                                        </w:pPr>
                                        <w:r>
                                          <w:rPr>
                                            <w:rFonts w:eastAsia="Wingdings"/>
                                          </w:rPr>
                                          <w:t>TOTAL général = coût du projet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39E37E" w14:textId="77777777" w:rsidR="00F867DE" w:rsidRDefault="00F867DE">
                                        <w:pPr>
                                          <w:pStyle w:val="normalformulaire"/>
                                          <w:jc w:val="center"/>
                                          <w:rPr>
                                            <w:rFonts w:eastAsia="Wingdings"/>
                                            <w:color w:val="999999"/>
                                            <w:sz w:val="14"/>
                                          </w:rPr>
                                        </w:pPr>
                                      </w:p>
                                      <w:p w14:paraId="24D8F998"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bl>
                                <w:p w14:paraId="238D77DA" w14:textId="77777777" w:rsidR="00F867DE" w:rsidRDefault="00F867DE">
                                  <w:pPr>
                                    <w:pStyle w:val="Standard"/>
                                    <w:rPr>
                                      <w:rFonts w:eastAsia="Arial"/>
                                    </w:rPr>
                                  </w:pPr>
                                  <w:r>
                                    <w:rPr>
                                      <w:rFonts w:eastAsia="Arial"/>
                                    </w:rPr>
                                    <w:t xml:space="preserve"> </w:t>
                                  </w:r>
                                </w:p>
                              </w:txbxContent>
                            </wps:txbx>
                            <wps:bodyPr vert="horz" wrap="square" lIns="0" tIns="0" rIns="0" bIns="0" anchor="t" anchorCtr="0" compatLnSpc="0">
                              <a:noAutofit/>
                            </wps:bodyPr>
                          </wps:wsp>
                        </a:graphicData>
                      </a:graphic>
                    </wp:anchor>
                  </w:drawing>
                </mc:Choice>
                <mc:Fallback>
                  <w:pict>
                    <v:shapetype w14:anchorId="12340022" id="_x0000_t202" coordsize="21600,21600" o:spt="202" path="m,l,21600r21600,l21600,xe">
                      <v:stroke joinstyle="miter"/>
                      <v:path gradientshapeok="t" o:connecttype="rect"/>
                    </v:shapetype>
                    <v:shape id="Cadre2" o:spid="_x0000_s1031" type="#_x0000_t202" style="position:absolute;left:0;text-align:left;margin-left:12.15pt;margin-top:6.85pt;width:387.75pt;height:147.4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azyQEAAIUDAAAOAAAAZHJzL2Uyb0RvYy54bWysU9uO0zAQfUfiHyy/07RRWUrUdAVbLUJa&#10;AVLZD5g6dmMpvjB2m5SvZ+w0LVreVrxMxjPj4zlnJuv7wXTsJDFoZ2u+mM05k1a4RttDzZ9/Pr5b&#10;cRYi2AY6Z2XNzzLw+83bN+veV7J0resaiYxAbKh6X/M2Rl8VRRCtNBBmzktLSeXQQKQjHooGoSd0&#10;0xXlfH5X9A4bj07IECi6HZN8k/GVkiJ+VyrIyLqaU28xW8x2n2yxWUN1QPCtFpc24BVdGNCWHr1C&#10;bSECO6L+B8pogS44FWfCmcIppYXMHIjNYv6Cza4FLzMXEif4q0zh/8GKb6cfyHRT8/ecWTA0ogdo&#10;UJZJmd6Higp2nkri8NkNNOEpHiiYCA8KTfoSFUZ50vh81VUOkQkKLj+Wy2VJmyAot1h9KO8Wq4RT&#10;3K57DPGLdIYlp+ZIg8t6wukpxLF0KkmvWfeouy4Pr7MvAqluC6Edb6V0kYiMDScvDvvhQplqUmTv&#10;mjNxpD2mt1uHvznraSdqHn4dASVn3VdLoqcFmhycnP3kgBV0teaRs9F9iOOi0aQ9xCe78yJhjO1+&#10;OkandKZ26+DSKs06i3PZy7RMf59z1e3v2fwBAAD//wMAUEsDBBQABgAIAAAAIQDpGBfO3wAAAAkB&#10;AAAPAAAAZHJzL2Rvd25yZXYueG1sTI/BTsMwEETvSPyDtUjcqE2D0ibEqSoEJ6SKNBw4OrGbWI3X&#10;IXbb8PddTnDcmdHsm2Izu4GdzRSsRwmPCwHMYOu1xU7CZ/32sAYWokKtBo9Gwo8JsClvbwqVa3/B&#10;ypz3sWNUgiFXEvoYx5zz0PbGqbDwo0HyDn5yKtI5dVxP6kLlbuBLIVLulEX60KvRvPSmPe5PTsL2&#10;C6tX+71rPqpDZes6E/ieHqW8v5u3z8CimeNfGH7xCR1KYmr8CXVgg4TlU0JJ0pMVMPJXWUZTGgmJ&#10;WKfAy4L/X1BeAQAA//8DAFBLAQItABQABgAIAAAAIQC2gziS/gAAAOEBAAATAAAAAAAAAAAAAAAA&#10;AAAAAABbQ29udGVudF9UeXBlc10ueG1sUEsBAi0AFAAGAAgAAAAhADj9If/WAAAAlAEAAAsAAAAA&#10;AAAAAAAAAAAALwEAAF9yZWxzLy5yZWxzUEsBAi0AFAAGAAgAAAAhALCi1rPJAQAAhQMAAA4AAAAA&#10;AAAAAAAAAAAALgIAAGRycy9lMm9Eb2MueG1sUEsBAi0AFAAGAAgAAAAhAOkYF87fAAAACQEAAA8A&#10;AAAAAAAAAAAAAAAAIwQAAGRycy9kb3ducmV2LnhtbFBLBQYAAAAABAAEAPMAAAAvBQAAAAA=&#10;" filled="f" stroked="f">
                      <v:textbox inset="0,0,0,0">
                        <w:txbxContent>
                          <w:tbl>
                            <w:tblPr>
                              <w:tblW w:w="7765" w:type="dxa"/>
                              <w:tblCellMar>
                                <w:left w:w="10" w:type="dxa"/>
                                <w:right w:w="10" w:type="dxa"/>
                              </w:tblCellMar>
                              <w:tblLook w:val="04A0" w:firstRow="1" w:lastRow="0" w:firstColumn="1" w:lastColumn="0" w:noHBand="0" w:noVBand="1"/>
                            </w:tblPr>
                            <w:tblGrid>
                              <w:gridCol w:w="5608"/>
                              <w:gridCol w:w="2157"/>
                            </w:tblGrid>
                            <w:tr w:rsidR="00F867DE" w14:paraId="62D3F299" w14:textId="77777777">
                              <w:tc>
                                <w:tcPr>
                                  <w:tcW w:w="5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F0D073" w14:textId="77777777" w:rsidR="00F867DE" w:rsidRDefault="00F867DE">
                                  <w:pPr>
                                    <w:pStyle w:val="normalformulaire"/>
                                    <w:jc w:val="left"/>
                                    <w:rPr>
                                      <w:rFonts w:eastAsia="Wingdings"/>
                                      <w:b/>
                                      <w:bCs/>
                                      <w:i/>
                                      <w:iCs/>
                                      <w:sz w:val="20"/>
                                      <w:szCs w:val="20"/>
                                    </w:rPr>
                                  </w:pPr>
                                  <w:r w:rsidRPr="005E7E4B">
                                    <w:rPr>
                                      <w:rFonts w:ascii="Marianne" w:eastAsia="Wingdings" w:hAnsi="Marianne" w:cs="Century Gothic"/>
                                      <w:b/>
                                      <w:i/>
                                      <w:sz w:val="20"/>
                                      <w:szCs w:val="20"/>
                                    </w:rPr>
                                    <w:t>Financeurs sollicités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79919C" w14:textId="77777777" w:rsidR="00F867DE" w:rsidRDefault="00F867DE">
                                  <w:pPr>
                                    <w:pStyle w:val="normalformulaire"/>
                                    <w:jc w:val="center"/>
                                    <w:rPr>
                                      <w:rFonts w:eastAsia="Wingdings"/>
                                      <w:b/>
                                      <w:bCs/>
                                      <w:i/>
                                      <w:iCs/>
                                      <w:sz w:val="20"/>
                                      <w:szCs w:val="20"/>
                                    </w:rPr>
                                  </w:pPr>
                                  <w:r w:rsidRPr="005E7E4B">
                                    <w:rPr>
                                      <w:rFonts w:ascii="Marianne" w:eastAsia="Wingdings" w:hAnsi="Marianne" w:cs="Century Gothic"/>
                                      <w:b/>
                                      <w:i/>
                                      <w:sz w:val="20"/>
                                      <w:szCs w:val="20"/>
                                    </w:rPr>
                                    <w:t>Montant</w:t>
                                  </w:r>
                                  <w:r>
                                    <w:rPr>
                                      <w:rFonts w:eastAsia="Wingdings"/>
                                      <w:b/>
                                      <w:bCs/>
                                      <w:i/>
                                      <w:iCs/>
                                      <w:sz w:val="20"/>
                                      <w:szCs w:val="20"/>
                                    </w:rPr>
                                    <w:t xml:space="preserve"> </w:t>
                                  </w:r>
                                  <w:r w:rsidRPr="005E7E4B">
                                    <w:rPr>
                                      <w:rFonts w:eastAsia="Wingdings"/>
                                      <w:bCs/>
                                      <w:i/>
                                      <w:iCs/>
                                      <w:sz w:val="20"/>
                                      <w:szCs w:val="20"/>
                                    </w:rPr>
                                    <w:t>(en €)</w:t>
                                  </w:r>
                                </w:p>
                              </w:tc>
                            </w:tr>
                            <w:tr w:rsidR="00F867DE" w14:paraId="2E46773F"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780ECB1E" w14:textId="08014A77" w:rsidR="00F867DE" w:rsidRDefault="00F867DE" w:rsidP="007A4415">
                                  <w:pPr>
                                    <w:pStyle w:val="normalformulaire"/>
                                    <w:jc w:val="left"/>
                                    <w:rPr>
                                      <w:rFonts w:eastAsia="Wingdings"/>
                                    </w:rPr>
                                  </w:pPr>
                                  <w:r>
                                    <w:rPr>
                                      <w:rFonts w:eastAsia="Wingdings"/>
                                    </w:rPr>
                                    <w:t>État - MA</w:t>
                                  </w:r>
                                  <w:r w:rsidR="007A4415">
                                    <w:rPr>
                                      <w:rFonts w:eastAsia="Wingdings"/>
                                    </w:rPr>
                                    <w:t>SA</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6A93418C"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54F97B1A"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60596821" w14:textId="77777777" w:rsidR="00F867DE" w:rsidRDefault="00F867DE">
                                  <w:pPr>
                                    <w:pStyle w:val="normalformulaire"/>
                                    <w:jc w:val="left"/>
                                    <w:rPr>
                                      <w:rFonts w:eastAsia="Wingdings"/>
                                    </w:rPr>
                                  </w:pP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60FC9553" w14:textId="77777777" w:rsidR="00F867DE" w:rsidRDefault="00F867DE">
                                  <w:pPr>
                                    <w:pStyle w:val="normalformulaire"/>
                                    <w:jc w:val="center"/>
                                    <w:rPr>
                                      <w:rFonts w:eastAsia="Wingdings"/>
                                      <w:color w:val="999999"/>
                                      <w:sz w:val="14"/>
                                    </w:rPr>
                                  </w:pPr>
                                </w:p>
                              </w:tc>
                            </w:tr>
                            <w:tr w:rsidR="00F867DE" w14:paraId="37141E29" w14:textId="77777777">
                              <w:trPr>
                                <w:trHeight w:val="284"/>
                              </w:trPr>
                              <w:tc>
                                <w:tcPr>
                                  <w:tcW w:w="5608"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01F46825" w14:textId="77777777" w:rsidR="00F867DE" w:rsidRDefault="00F867DE">
                                  <w:pPr>
                                    <w:pStyle w:val="normalformulaire"/>
                                    <w:jc w:val="left"/>
                                    <w:rPr>
                                      <w:rFonts w:eastAsia="Wingdings"/>
                                    </w:rPr>
                                  </w:pPr>
                                  <w:r>
                                    <w:rPr>
                                      <w:rFonts w:eastAsia="Wingdings"/>
                                    </w:rPr>
                                    <w:t>Sous-total financeurs publics</w:t>
                                  </w:r>
                                </w:p>
                              </w:tc>
                              <w:tc>
                                <w:tcPr>
                                  <w:tcW w:w="2157"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184C02CD"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39F138B1"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19D5D168" w14:textId="77777777" w:rsidR="00F867DE" w:rsidRDefault="00F867DE">
                                  <w:pPr>
                                    <w:pStyle w:val="normalformulaire"/>
                                    <w:jc w:val="left"/>
                                    <w:rPr>
                                      <w:rFonts w:eastAsia="Wingdings"/>
                                    </w:rPr>
                                  </w:pPr>
                                  <w:r>
                                    <w:rPr>
                                      <w:rFonts w:eastAsia="Wingdings"/>
                                    </w:rPr>
                                    <w:t>Participation du secteur privé</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ACF3356"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19135944"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7618BEF5" w14:textId="77777777" w:rsidR="00F867DE" w:rsidRDefault="00F867DE">
                                  <w:pPr>
                                    <w:pStyle w:val="normalformulaire"/>
                                    <w:jc w:val="left"/>
                                    <w:rPr>
                                      <w:rFonts w:eastAsia="Wingdings"/>
                                    </w:rPr>
                                  </w:pPr>
                                  <w:r>
                                    <w:rPr>
                                      <w:rFonts w:eastAsia="Wingdings"/>
                                    </w:rPr>
                                    <w:t>Emprunt</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E62A2FC"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6596F705" w14:textId="77777777">
                              <w:trPr>
                                <w:trHeight w:val="284"/>
                              </w:trPr>
                              <w:tc>
                                <w:tcPr>
                                  <w:tcW w:w="5608" w:type="dxa"/>
                                  <w:tcBorders>
                                    <w:left w:val="single" w:sz="4" w:space="0" w:color="000000"/>
                                  </w:tcBorders>
                                  <w:shd w:val="clear" w:color="auto" w:fill="auto"/>
                                  <w:tcMar>
                                    <w:top w:w="0" w:type="dxa"/>
                                    <w:left w:w="70" w:type="dxa"/>
                                    <w:bottom w:w="0" w:type="dxa"/>
                                    <w:right w:w="70" w:type="dxa"/>
                                  </w:tcMar>
                                  <w:vAlign w:val="center"/>
                                </w:tcPr>
                                <w:p w14:paraId="165456A1" w14:textId="77777777" w:rsidR="00F867DE" w:rsidRDefault="00F867DE">
                                  <w:pPr>
                                    <w:pStyle w:val="normalformulaire"/>
                                    <w:jc w:val="left"/>
                                    <w:rPr>
                                      <w:rFonts w:eastAsia="Wingdings"/>
                                    </w:rPr>
                                  </w:pPr>
                                  <w:r>
                                    <w:rPr>
                                      <w:rFonts w:eastAsia="Wingdings"/>
                                    </w:rPr>
                                    <w:t>Autre</w:t>
                                  </w:r>
                                </w:p>
                              </w:tc>
                              <w:tc>
                                <w:tcPr>
                                  <w:tcW w:w="215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C8C188F"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139362D3" w14:textId="77777777">
                              <w:trPr>
                                <w:trHeight w:val="284"/>
                              </w:trPr>
                              <w:tc>
                                <w:tcPr>
                                  <w:tcW w:w="5608"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6B8F692F" w14:textId="77777777" w:rsidR="00F867DE" w:rsidRDefault="00F867DE">
                                  <w:pPr>
                                    <w:pStyle w:val="normalformulaire"/>
                                    <w:jc w:val="left"/>
                                    <w:rPr>
                                      <w:rFonts w:eastAsia="Wingdings"/>
                                    </w:rPr>
                                  </w:pPr>
                                  <w:r>
                                    <w:rPr>
                                      <w:rFonts w:eastAsia="Wingdings"/>
                                    </w:rPr>
                                    <w:t>Sous-total financeurs privés</w:t>
                                  </w:r>
                                </w:p>
                              </w:tc>
                              <w:tc>
                                <w:tcPr>
                                  <w:tcW w:w="2157"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77C31F44"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5122BACA" w14:textId="77777777">
                              <w:trPr>
                                <w:trHeight w:val="284"/>
                              </w:trPr>
                              <w:tc>
                                <w:tcPr>
                                  <w:tcW w:w="5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42FA84" w14:textId="77777777" w:rsidR="00F867DE" w:rsidRDefault="00F867DE">
                                  <w:pPr>
                                    <w:pStyle w:val="normalformulaire"/>
                                    <w:jc w:val="left"/>
                                    <w:rPr>
                                      <w:rFonts w:eastAsia="Wingdings"/>
                                    </w:rPr>
                                  </w:pPr>
                                  <w:r>
                                    <w:rPr>
                                      <w:rFonts w:eastAsia="Wingdings"/>
                                    </w:rPr>
                                    <w:t>Auto - financement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9166D4"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r w:rsidR="00F867DE" w14:paraId="32EC0520" w14:textId="77777777">
                              <w:trPr>
                                <w:trHeight w:val="203"/>
                              </w:trPr>
                              <w:tc>
                                <w:tcPr>
                                  <w:tcW w:w="5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64C72D" w14:textId="77777777" w:rsidR="00F867DE" w:rsidRDefault="00F867DE">
                                  <w:pPr>
                                    <w:pStyle w:val="normalformulaire"/>
                                    <w:jc w:val="left"/>
                                    <w:rPr>
                                      <w:rFonts w:eastAsia="Wingdings"/>
                                    </w:rPr>
                                  </w:pPr>
                                  <w:r>
                                    <w:rPr>
                                      <w:rFonts w:eastAsia="Wingdings"/>
                                    </w:rPr>
                                    <w:t>TOTAL général = coût du projet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39E37E" w14:textId="77777777" w:rsidR="00F867DE" w:rsidRDefault="00F867DE">
                                  <w:pPr>
                                    <w:pStyle w:val="normalformulaire"/>
                                    <w:jc w:val="center"/>
                                    <w:rPr>
                                      <w:rFonts w:eastAsia="Wingdings"/>
                                      <w:color w:val="999999"/>
                                      <w:sz w:val="14"/>
                                    </w:rPr>
                                  </w:pPr>
                                </w:p>
                                <w:p w14:paraId="24D8F998" w14:textId="77777777" w:rsidR="00F867DE" w:rsidRDefault="00F867DE">
                                  <w:pPr>
                                    <w:pStyle w:val="normalformulaire"/>
                                    <w:jc w:val="center"/>
                                    <w:rPr>
                                      <w:rFonts w:eastAsia="Wingdings"/>
                                      <w:color w:val="999999"/>
                                      <w:sz w:val="14"/>
                                    </w:rPr>
                                  </w:pPr>
                                  <w:r>
                                    <w:rPr>
                                      <w:rFonts w:eastAsia="Wingdings"/>
                                      <w:color w:val="999999"/>
                                      <w:sz w:val="14"/>
                                    </w:rPr>
                                    <w:t>|__|__|__| |__|__|__|, |__|__|</w:t>
                                  </w:r>
                                </w:p>
                              </w:tc>
                            </w:tr>
                          </w:tbl>
                          <w:p w14:paraId="238D77DA" w14:textId="77777777" w:rsidR="00F867DE" w:rsidRDefault="00F867DE">
                            <w:pPr>
                              <w:pStyle w:val="Standard"/>
                              <w:rPr>
                                <w:rFonts w:eastAsia="Arial"/>
                              </w:rPr>
                            </w:pPr>
                            <w:r>
                              <w:rPr>
                                <w:rFonts w:eastAsia="Arial"/>
                              </w:rPr>
                              <w:t xml:space="preserve"> </w:t>
                            </w:r>
                          </w:p>
                        </w:txbxContent>
                      </v:textbox>
                      <w10:wrap type="square"/>
                    </v:shape>
                  </w:pict>
                </mc:Fallback>
              </mc:AlternateContent>
            </w:r>
          </w:p>
          <w:p w14:paraId="31B01307" w14:textId="77777777" w:rsidR="003E503A" w:rsidRPr="00001168" w:rsidRDefault="003E503A">
            <w:pPr>
              <w:pStyle w:val="Standard"/>
              <w:rPr>
                <w:rFonts w:ascii="Marianne" w:eastAsia="Wingdings" w:hAnsi="Marianne" w:cs="Century Gothic"/>
                <w:i/>
                <w:sz w:val="21"/>
                <w:szCs w:val="20"/>
              </w:rPr>
            </w:pPr>
          </w:p>
          <w:p w14:paraId="4AD6D16E" w14:textId="77777777" w:rsidR="003E503A" w:rsidRPr="00001168" w:rsidRDefault="003E503A">
            <w:pPr>
              <w:pStyle w:val="Standard"/>
              <w:rPr>
                <w:rFonts w:ascii="Marianne" w:eastAsia="Wingdings" w:hAnsi="Marianne" w:cs="Century Gothic"/>
                <w:i/>
                <w:sz w:val="21"/>
                <w:szCs w:val="20"/>
              </w:rPr>
            </w:pPr>
          </w:p>
          <w:p w14:paraId="4105D8A7" w14:textId="77777777" w:rsidR="003E503A" w:rsidRPr="00001168" w:rsidRDefault="003E503A">
            <w:pPr>
              <w:pStyle w:val="Standard"/>
              <w:rPr>
                <w:rFonts w:ascii="Marianne" w:eastAsia="Wingdings" w:hAnsi="Marianne" w:cs="Century Gothic"/>
                <w:i/>
                <w:sz w:val="21"/>
              </w:rPr>
            </w:pPr>
          </w:p>
          <w:p w14:paraId="1D0626D7" w14:textId="77777777" w:rsidR="00D87222" w:rsidRPr="00001168" w:rsidRDefault="00D87222">
            <w:pPr>
              <w:pStyle w:val="Standard"/>
              <w:rPr>
                <w:rFonts w:ascii="Marianne" w:eastAsia="Wingdings" w:hAnsi="Marianne" w:cs="Century Gothic"/>
                <w:i/>
                <w:sz w:val="21"/>
              </w:rPr>
            </w:pPr>
          </w:p>
          <w:p w14:paraId="56AAD319" w14:textId="77777777" w:rsidR="00D87222" w:rsidRPr="00001168" w:rsidRDefault="00D87222">
            <w:pPr>
              <w:pStyle w:val="Standard"/>
              <w:rPr>
                <w:rFonts w:ascii="Marianne" w:eastAsia="Wingdings" w:hAnsi="Marianne" w:cs="Century Gothic"/>
                <w:i/>
                <w:sz w:val="21"/>
              </w:rPr>
            </w:pPr>
          </w:p>
          <w:p w14:paraId="7DBC71C2" w14:textId="77777777" w:rsidR="00D87222" w:rsidRPr="00001168" w:rsidRDefault="00D87222">
            <w:pPr>
              <w:pStyle w:val="Standard"/>
              <w:rPr>
                <w:rFonts w:ascii="Marianne" w:eastAsia="Wingdings" w:hAnsi="Marianne" w:cs="Century Gothic"/>
                <w:i/>
                <w:sz w:val="21"/>
              </w:rPr>
            </w:pPr>
          </w:p>
          <w:p w14:paraId="5C584C2B" w14:textId="77777777" w:rsidR="00D87222" w:rsidRPr="00001168" w:rsidRDefault="00D87222">
            <w:pPr>
              <w:pStyle w:val="Standard"/>
              <w:rPr>
                <w:rFonts w:ascii="Marianne" w:eastAsia="Wingdings" w:hAnsi="Marianne" w:cs="Century Gothic"/>
                <w:i/>
                <w:sz w:val="21"/>
              </w:rPr>
            </w:pPr>
          </w:p>
          <w:p w14:paraId="351F7B1E" w14:textId="77777777" w:rsidR="00D87222" w:rsidRPr="00001168" w:rsidRDefault="00D87222">
            <w:pPr>
              <w:pStyle w:val="Standard"/>
              <w:rPr>
                <w:rFonts w:ascii="Marianne" w:eastAsia="Wingdings" w:hAnsi="Marianne" w:cs="Century Gothic"/>
                <w:i/>
                <w:sz w:val="21"/>
              </w:rPr>
            </w:pPr>
          </w:p>
          <w:p w14:paraId="3849BAA8" w14:textId="77777777" w:rsidR="00D87222" w:rsidRPr="00001168" w:rsidRDefault="00D87222">
            <w:pPr>
              <w:pStyle w:val="Standard"/>
              <w:rPr>
                <w:rFonts w:ascii="Marianne" w:eastAsia="Wingdings" w:hAnsi="Marianne" w:cs="Century Gothic"/>
                <w:i/>
                <w:sz w:val="21"/>
              </w:rPr>
            </w:pPr>
          </w:p>
          <w:p w14:paraId="02F2165E" w14:textId="77777777" w:rsidR="00D87222" w:rsidRPr="00001168" w:rsidRDefault="00D87222">
            <w:pPr>
              <w:pStyle w:val="Standard"/>
              <w:rPr>
                <w:rFonts w:ascii="Marianne" w:eastAsia="Wingdings" w:hAnsi="Marianne" w:cs="Century Gothic"/>
                <w:i/>
                <w:sz w:val="21"/>
              </w:rPr>
            </w:pPr>
          </w:p>
          <w:p w14:paraId="036F8529" w14:textId="77777777" w:rsidR="00B1277E" w:rsidRPr="00001168" w:rsidRDefault="00B1277E">
            <w:pPr>
              <w:pStyle w:val="Standard"/>
              <w:rPr>
                <w:rFonts w:ascii="Marianne" w:eastAsia="Wingdings" w:hAnsi="Marianne" w:cs="Century Gothic"/>
                <w:sz w:val="20"/>
                <w:szCs w:val="20"/>
              </w:rPr>
            </w:pPr>
          </w:p>
          <w:p w14:paraId="41884489" w14:textId="6116CA86" w:rsidR="00B1277E" w:rsidRPr="00001168" w:rsidRDefault="00D92F36">
            <w:pPr>
              <w:pStyle w:val="Standard"/>
              <w:rPr>
                <w:rFonts w:ascii="Marianne" w:eastAsia="Wingdings" w:hAnsi="Marianne" w:cs="Century Gothic"/>
                <w:sz w:val="20"/>
                <w:szCs w:val="20"/>
              </w:rPr>
            </w:pPr>
            <w:r w:rsidRPr="00001168">
              <w:rPr>
                <w:rFonts w:ascii="Marianne" w:eastAsia="Wingdings" w:hAnsi="Marianne" w:cs="Century Gothic"/>
                <w:sz w:val="20"/>
                <w:szCs w:val="20"/>
              </w:rPr>
              <w:t>Si vous avez une convention en cours dans le cadre d’un AAP Trame Verte et Bleue et/ou Agroforesterie, merci de cocher les cases correspondantes ci-après</w:t>
            </w:r>
            <w:r w:rsidRPr="00001168">
              <w:rPr>
                <w:rFonts w:ascii="Calibri" w:eastAsia="Wingdings" w:hAnsi="Calibri" w:cs="Calibri"/>
                <w:sz w:val="20"/>
                <w:szCs w:val="20"/>
              </w:rPr>
              <w:t> </w:t>
            </w:r>
            <w:r w:rsidRPr="00001168">
              <w:rPr>
                <w:rFonts w:ascii="Marianne" w:eastAsia="Wingdings" w:hAnsi="Marianne" w:cs="Century Gothic"/>
                <w:sz w:val="20"/>
                <w:szCs w:val="20"/>
              </w:rPr>
              <w:t>:</w:t>
            </w:r>
          </w:p>
          <w:p w14:paraId="3A250EF7" w14:textId="533006AB" w:rsidR="00D87222" w:rsidRPr="00001168" w:rsidRDefault="00B1277E" w:rsidP="00B1277E">
            <w:pPr>
              <w:pStyle w:val="Standard"/>
              <w:spacing w:before="80"/>
              <w:rPr>
                <w:rFonts w:ascii="Marianne" w:eastAsia="Wingdings" w:hAnsi="Marianne" w:cs="Century Gothic"/>
                <w:sz w:val="20"/>
                <w:szCs w:val="20"/>
              </w:rPr>
            </w:pPr>
            <w:r w:rsidRPr="00001168">
              <w:rPr>
                <w:rFonts w:ascii="Marianne" w:hAnsi="Marianne"/>
                <w:noProof/>
                <w:sz w:val="20"/>
                <w:lang w:eastAsia="fr-FR"/>
              </w:rPr>
              <mc:AlternateContent>
                <mc:Choice Requires="wps">
                  <w:drawing>
                    <wp:anchor distT="0" distB="0" distL="114300" distR="114300" simplePos="0" relativeHeight="251718656" behindDoc="0" locked="0" layoutInCell="1" allowOverlap="1" wp14:anchorId="06539652" wp14:editId="6EBE706B">
                      <wp:simplePos x="0" y="0"/>
                      <wp:positionH relativeFrom="margin">
                        <wp:posOffset>44450</wp:posOffset>
                      </wp:positionH>
                      <wp:positionV relativeFrom="paragraph">
                        <wp:posOffset>52756</wp:posOffset>
                      </wp:positionV>
                      <wp:extent cx="107950" cy="107950"/>
                      <wp:effectExtent l="0" t="0" r="26035" b="25400"/>
                      <wp:wrapNone/>
                      <wp:docPr id="66"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6315BCE" w14:textId="77777777" w:rsidR="00B1277E" w:rsidRDefault="00B1277E" w:rsidP="00B1277E"/>
                              </w:txbxContent>
                            </wps:txbx>
                            <wps:bodyPr vert="horz" wrap="none" lIns="0" tIns="0" rIns="0" bIns="0" anchor="ctr" anchorCtr="0" compatLnSpc="0">
                              <a:noAutofit/>
                            </wps:bodyPr>
                          </wps:wsp>
                        </a:graphicData>
                      </a:graphic>
                    </wp:anchor>
                  </w:drawing>
                </mc:Choice>
                <mc:Fallback>
                  <w:pict>
                    <v:shape w14:anchorId="06539652" id="_x0000_s1032" style="position:absolute;margin-left:3.5pt;margin-top:4.15pt;width:8.5pt;height:8.5pt;z-index:251718656;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XgHwMAAOwHAAAOAAAAZHJzL2Uyb0RvYy54bWysVW1r2zAQ/j7YfxD6uNHazlvbUKeUlo5B&#10;2QrtfoAiS7FBloykxul+/e5k2XXSBMaYP9gn3+NHd8+dT9c3u1qRrbCuMjqn2XlKidDcFJXe5PTX&#10;y8PZJSXOM10wZbTI6Ztw9Gb1+dN12yzFxJRGFcISINFu2TY5Lb1vlknieClq5s5NIzQ4pbE187C0&#10;m6SwrAX2WiWTNF0krbFFYw0XzsHb+85JV4FfSsH9Tymd8ETlFGLz4W7DfY33ZHXNlhvLmrLiMQz2&#10;D1HUrNKw6UB1zzwjr7b6QFVX3BpnpD/npk6MlBUXIQfIJksPsnkuWSNCLiCOawaZ3P+j5T+2T5ZU&#10;RU4XC0o0q6FGD6C2yFCatnFLQDw3TzauHJiY507aGp+QAdkFOd8GOcXOEw4vs/Tiag6ic3BFG1iS&#10;94/5q/PfhAlEbPvofFeNAqygZREDkkAiawWF2TJF2li0wZuNveWhdzL29gUfvp2OvZNskX5AzHrE&#10;l4TIlGTkKGo+RmWnUCBxl8fXMyKnJCVychjuRQ/B7RaniOCv6ogQNQGUvDgkuhpDpkch2aAr0lwS&#10;OSOh7NDGg0DZoC5iro5jBo0jZn6EZ1A67hUx0A6bvuCs7HuA73RsArAIw2Ey5cUs/GKNcdhyJacE&#10;Gstj3kACOOyZAZ6OsTZAt/wE9jjz+iR6MuZWR7i7eGIGFoYQjh+JcsMAkhlIASNIorQwhGQWm6Bh&#10;HgXANNAkbU67XiNlb6GvNlvxYgLKoxDQQyhE10qw87tf6T0cbDvG9d7+2XRsETWN2ffe/hlRcc+/&#10;Q4X8ILKegyvjRFc2TDTUb0getRvNBWdUVTxUSmHCzm7Wd8oSGAMwpsIVw9yDKY3aZRP8mwlncKxI&#10;xXwo2h5uj246W8xvZ8foGuv8PXNlt21gQBgoXXlhuzwUdF+C47IbkGj53XoXJusc0fhmbYo3mLZw&#10;XEIblMb+pqSFoyenGs5GStR3DZMdm6Q3bG+se4NpDh/mlHvo6W5x52GNiZoaRHzUzw3HNQaoze2r&#10;N7LCwRqi6yKICzhSgvTx+MMza7wOqPdDevUHAAD//wMAUEsDBBQABgAIAAAAIQC9dq3S3gAAAAUB&#10;AAAPAAAAZHJzL2Rvd25yZXYueG1sTI9PS8NAEMXvgt9hGcGb3bSpNsRsighCQQ+2SvW4TSZ/MDub&#10;ZrZt6qd3POnp8XjDe7/JlqPr1BEHbj0ZmE4iUEiFL1uqDby/Pd0koDhYKm3nCQ2ckWGZX15kNi39&#10;idZ43IRaSQlxag00IfSp1lw06CxPfI8kWeUHZ4PYodblYE9S7jo9i6I77WxLstDYHh8bLL42B2eA&#10;Vy/nfvX5HW/38z0n/Fp9TJ8rY66vxod7UAHH8HcMv/iCDrkw7fyBSladgYV8EgwkMShJZ3OxO9Hb&#10;GHSe6f/0+Q8AAAD//wMAUEsBAi0AFAAGAAgAAAAhALaDOJL+AAAA4QEAABMAAAAAAAAAAAAAAAAA&#10;AAAAAFtDb250ZW50X1R5cGVzXS54bWxQSwECLQAUAAYACAAAACEAOP0h/9YAAACUAQAACwAAAAAA&#10;AAAAAAAAAAAvAQAAX3JlbHMvLnJlbHNQSwECLQAUAAYACAAAACEAYCC14B8DAADsBwAADgAAAAAA&#10;AAAAAAAAAAAuAgAAZHJzL2Uyb0RvYy54bWxQSwECLQAUAAYACAAAACEAvXat0t4AAAAFAQAADwAA&#10;AAAAAAAAAAAAAAB5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6315BCE" w14:textId="77777777" w:rsidR="00B1277E" w:rsidRDefault="00B1277E" w:rsidP="00B1277E"/>
                        </w:txbxContent>
                      </v:textbox>
                      <w10:wrap anchorx="margin"/>
                    </v:shape>
                  </w:pict>
                </mc:Fallback>
              </mc:AlternateContent>
            </w:r>
            <w:r w:rsidRPr="00001168">
              <w:rPr>
                <w:rFonts w:ascii="Marianne" w:eastAsia="Wingdings" w:hAnsi="Marianne" w:cs="Century Gothic"/>
                <w:sz w:val="20"/>
                <w:szCs w:val="20"/>
              </w:rPr>
              <w:t xml:space="preserve">     Accompagnement financier en cours</w:t>
            </w:r>
            <w:r w:rsidR="00D87222" w:rsidRPr="00001168">
              <w:rPr>
                <w:rFonts w:ascii="Marianne" w:eastAsia="Wingdings" w:hAnsi="Marianne" w:cs="Century Gothic"/>
                <w:sz w:val="20"/>
                <w:szCs w:val="20"/>
              </w:rPr>
              <w:t xml:space="preserve"> dans le cadre de l’appel à projets trame verte et bleue</w:t>
            </w:r>
          </w:p>
          <w:p w14:paraId="2E2D334B" w14:textId="29AA7B2C" w:rsidR="00D87222" w:rsidRPr="00001168" w:rsidRDefault="00B1277E" w:rsidP="00D92F36">
            <w:pPr>
              <w:pStyle w:val="Standard"/>
              <w:spacing w:before="80"/>
              <w:rPr>
                <w:rFonts w:ascii="Marianne" w:eastAsia="Wingdings" w:hAnsi="Marianne" w:cs="Century Gothic"/>
                <w:sz w:val="21"/>
              </w:rPr>
            </w:pPr>
            <w:r w:rsidRPr="00001168">
              <w:rPr>
                <w:rFonts w:ascii="Marianne" w:hAnsi="Marianne"/>
                <w:noProof/>
                <w:sz w:val="20"/>
                <w:lang w:eastAsia="fr-FR"/>
              </w:rPr>
              <mc:AlternateContent>
                <mc:Choice Requires="wps">
                  <w:drawing>
                    <wp:anchor distT="0" distB="0" distL="114300" distR="114300" simplePos="0" relativeHeight="251720704" behindDoc="0" locked="0" layoutInCell="1" allowOverlap="1" wp14:anchorId="3399F6A2" wp14:editId="0F494C64">
                      <wp:simplePos x="0" y="0"/>
                      <wp:positionH relativeFrom="margin">
                        <wp:posOffset>44450</wp:posOffset>
                      </wp:positionH>
                      <wp:positionV relativeFrom="paragraph">
                        <wp:posOffset>76606</wp:posOffset>
                      </wp:positionV>
                      <wp:extent cx="107950" cy="107950"/>
                      <wp:effectExtent l="0" t="0" r="26035" b="25400"/>
                      <wp:wrapNone/>
                      <wp:docPr id="67"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678014D6" w14:textId="77777777" w:rsidR="00B1277E" w:rsidRDefault="00B1277E" w:rsidP="00B1277E"/>
                              </w:txbxContent>
                            </wps:txbx>
                            <wps:bodyPr vert="horz" wrap="none" lIns="0" tIns="0" rIns="0" bIns="0" anchor="ctr" anchorCtr="0" compatLnSpc="0">
                              <a:noAutofit/>
                            </wps:bodyPr>
                          </wps:wsp>
                        </a:graphicData>
                      </a:graphic>
                    </wp:anchor>
                  </w:drawing>
                </mc:Choice>
                <mc:Fallback>
                  <w:pict>
                    <v:shape w14:anchorId="3399F6A2" id="_x0000_s1033" style="position:absolute;margin-left:3.5pt;margin-top:6.05pt;width:8.5pt;height:8.5pt;z-index:251720704;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WvHgMAAOw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LynRrIYaPYLaIkNp2sYtAPHSPNu4cmBinltpa3xCBmQb5Hwf5BRbTzi8zNLL6wsQnYMr2sCS&#10;7D7mb85/EyYQsc2T8101CrCClkUMSAKJrBUUZsMUaWPRBm829paH3snY2xd8+HY69k6yefoBMesR&#10;XxIiU5KRo6iLMSo7hZr3qK9nRE5JSuTkMFyoQpcqbjc/RQR/1Q41AZS8PCS6HkOmRyHZoCtudkXk&#10;jISyQxsPAmWDuoi5Po4ZNI6YiyM8g9Jxr4iBdlj3BWdl3wN8q2MTgEUYDpMpL2bhF2uMw5YrOSXQ&#10;WB7zBhLAYc8M8HSMtQG64Sewx5lXJ9GTMbc6wt3FEzOwMIRw/EiUGwaQzEAKGEESpYUhJLPYBA3z&#10;KACmgSZpc9r1Gil7C3212YhXE1AehYAeQiG6VoKdd36l93Cw7RjXe/tn07FF1DRm33v7Z0TFPf8O&#10;FfKDyHoOrowTXdkw0VC/IXnUbjQXnFFV8VgphQk7u17dK0tgDMCYClcMcw+mNGqXTfBvJpzBsSIV&#10;86Foe7g9uulsfnE3O0bXWOcfmCu7bQMDwkDpygvb5aGg+xIcl92ARMtvV9tusiIa36xM8Q7TFo5L&#10;aIPS2N+UtHD05FTD2UiJ+q5hsmOT9IbtjVVvMM3hw5xyDz3dLe49rDFRU4OIT/ql4bjGALW5e/NG&#10;VjhYQ3RdBHEBR0qQPh5/eGaN1wG1O6SXfwAAAP//AwBQSwMEFAAGAAgAAAAhANKGpMTdAAAABgEA&#10;AA8AAABkcnMvZG93bnJldi54bWxMj09Lw0AQxe+C32EZwZvdJBatMZsiglDQg1ZRj9vs5A9mZ9PM&#10;tk399I4nPQ1v3vDm94rl5Hu1x5G7QAbSWQIKqQquo8bA2+vDxQIUR0vO9oHQwBEZluXpSWFzFw70&#10;gvt1bJSEEOfWQBvjkGvNVYve8iwMSOLVYfQ2ihwb7UZ7kHDf6yxJrrS3HcmH1g5432L1td55A7x6&#10;Og6rz+/L9+18ywt+rj/Sx9qY87Pp7hZUxCn+HcMvvqBDKUybsCPHqjdwLU2irLMUlNjZXPRG5k0K&#10;uiz0f/zyBwAA//8DAFBLAQItABQABgAIAAAAIQC2gziS/gAAAOEBAAATAAAAAAAAAAAAAAAAAAAA&#10;AABbQ29udGVudF9UeXBlc10ueG1sUEsBAi0AFAAGAAgAAAAhADj9If/WAAAAlAEAAAsAAAAAAAAA&#10;AAAAAAAALwEAAF9yZWxzLy5yZWxzUEsBAi0AFAAGAAgAAAAhAJVLta8eAwAA7AcAAA4AAAAAAAAA&#10;AAAAAAAALgIAAGRycy9lMm9Eb2MueG1sUEsBAi0AFAAGAAgAAAAhANKGpMTdAAAABgEAAA8AAAAA&#10;AAAAAAAAAAAAeAUAAGRycy9kb3ducmV2LnhtbFBLBQYAAAAABAAEAPMAAACC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678014D6" w14:textId="77777777" w:rsidR="00B1277E" w:rsidRDefault="00B1277E" w:rsidP="00B1277E"/>
                        </w:txbxContent>
                      </v:textbox>
                      <w10:wrap anchorx="margin"/>
                    </v:shape>
                  </w:pict>
                </mc:Fallback>
              </mc:AlternateContent>
            </w:r>
            <w:r w:rsidRPr="00001168">
              <w:rPr>
                <w:rFonts w:ascii="Marianne" w:eastAsia="Wingdings" w:hAnsi="Marianne" w:cs="Century Gothic"/>
                <w:sz w:val="20"/>
                <w:szCs w:val="20"/>
              </w:rPr>
              <w:t xml:space="preserve">     </w:t>
            </w:r>
            <w:r w:rsidR="00D92F36" w:rsidRPr="00001168">
              <w:rPr>
                <w:rFonts w:ascii="Marianne" w:eastAsia="Wingdings" w:hAnsi="Marianne" w:cs="Century Gothic"/>
                <w:sz w:val="20"/>
                <w:szCs w:val="20"/>
              </w:rPr>
              <w:t>Validation comme structure animatrice</w:t>
            </w:r>
            <w:r w:rsidR="002D7C1C" w:rsidRPr="00001168">
              <w:rPr>
                <w:rFonts w:ascii="Marianne" w:eastAsia="Wingdings" w:hAnsi="Marianne" w:cs="Century Gothic"/>
                <w:sz w:val="20"/>
                <w:szCs w:val="20"/>
              </w:rPr>
              <w:t>,</w:t>
            </w:r>
            <w:r w:rsidRPr="00001168">
              <w:rPr>
                <w:rFonts w:ascii="Marianne" w:eastAsia="Wingdings" w:hAnsi="Marianne" w:cs="Century Gothic"/>
                <w:sz w:val="20"/>
                <w:szCs w:val="20"/>
              </w:rPr>
              <w:t xml:space="preserve"> en cours </w:t>
            </w:r>
            <w:r w:rsidR="00D92F36" w:rsidRPr="00001168">
              <w:rPr>
                <w:rFonts w:ascii="Marianne" w:eastAsia="Wingdings" w:hAnsi="Marianne" w:cs="Century Gothic"/>
                <w:sz w:val="20"/>
                <w:szCs w:val="20"/>
              </w:rPr>
              <w:t>ou effective</w:t>
            </w:r>
            <w:r w:rsidR="002D7C1C" w:rsidRPr="00001168">
              <w:rPr>
                <w:rFonts w:ascii="Marianne" w:eastAsia="Wingdings" w:hAnsi="Marianne" w:cs="Century Gothic"/>
                <w:sz w:val="20"/>
                <w:szCs w:val="20"/>
              </w:rPr>
              <w:t>,</w:t>
            </w:r>
            <w:r w:rsidR="00D92F36" w:rsidRPr="00001168">
              <w:rPr>
                <w:rFonts w:ascii="Marianne" w:eastAsia="Wingdings" w:hAnsi="Marianne" w:cs="Century Gothic"/>
                <w:sz w:val="20"/>
                <w:szCs w:val="20"/>
              </w:rPr>
              <w:t xml:space="preserve"> </w:t>
            </w:r>
            <w:r w:rsidR="00D87222" w:rsidRPr="00001168">
              <w:rPr>
                <w:rFonts w:ascii="Marianne" w:eastAsia="Wingdings" w:hAnsi="Marianne" w:cs="Century Gothic"/>
                <w:sz w:val="20"/>
                <w:szCs w:val="20"/>
              </w:rPr>
              <w:t>dans le cadre de l’appel à projets FEADER Agroforesterie</w:t>
            </w:r>
          </w:p>
        </w:tc>
      </w:tr>
    </w:tbl>
    <w:p w14:paraId="2EB2B977" w14:textId="77777777" w:rsidR="003E503A" w:rsidRPr="00001168" w:rsidRDefault="003E503A">
      <w:pPr>
        <w:pStyle w:val="Standard"/>
        <w:jc w:val="both"/>
        <w:rPr>
          <w:rFonts w:ascii="Marianne" w:eastAsia="Wingdings" w:hAnsi="Marianne" w:cs="Century Gothic"/>
          <w:sz w:val="20"/>
          <w:szCs w:val="20"/>
        </w:rPr>
      </w:pPr>
    </w:p>
    <w:p w14:paraId="1981D7A2" w14:textId="77777777" w:rsidR="003E503A" w:rsidRPr="00001168" w:rsidRDefault="003E503A">
      <w:pPr>
        <w:pStyle w:val="Standard"/>
        <w:jc w:val="both"/>
        <w:rPr>
          <w:rFonts w:ascii="Marianne" w:eastAsia="Wingdings" w:hAnsi="Marianne" w:cs="Century Gothic"/>
          <w:sz w:val="20"/>
          <w:szCs w:val="20"/>
        </w:rPr>
      </w:pPr>
    </w:p>
    <w:p w14:paraId="253A2DAE" w14:textId="77777777" w:rsidR="003E503A" w:rsidRPr="00001168" w:rsidRDefault="003E503A">
      <w:pPr>
        <w:pStyle w:val="Standard"/>
        <w:pageBreakBefore/>
        <w:jc w:val="both"/>
        <w:rPr>
          <w:rFonts w:ascii="Marianne" w:eastAsia="Wingdings" w:hAnsi="Marianne" w:cs="Century Gothic"/>
          <w:sz w:val="20"/>
          <w:szCs w:val="20"/>
        </w:rPr>
      </w:pPr>
    </w:p>
    <w:p w14:paraId="43F73F28" w14:textId="77777777" w:rsidR="003E503A" w:rsidRPr="00001168" w:rsidRDefault="00864644">
      <w:pPr>
        <w:pStyle w:val="Standard"/>
        <w:rPr>
          <w:rFonts w:ascii="Marianne" w:hAnsi="Marianne"/>
        </w:rPr>
      </w:pPr>
      <w:r w:rsidRPr="00001168">
        <w:rPr>
          <w:rFonts w:ascii="Marianne" w:eastAsia="Wingdings" w:hAnsi="Marianne"/>
          <w:b/>
          <w:bCs/>
          <w:caps/>
          <w:color w:val="FFFFFF"/>
          <w:sz w:val="18"/>
          <w:szCs w:val="20"/>
          <w:u w:val="single"/>
          <w:shd w:val="clear" w:color="auto" w:fill="008080"/>
        </w:rPr>
        <w:t xml:space="preserve">ATTESTATIONS ET </w:t>
      </w:r>
      <w:r w:rsidR="00A5199C" w:rsidRPr="00001168">
        <w:rPr>
          <w:rFonts w:ascii="Marianne" w:eastAsia="Wingdings" w:hAnsi="Marianne"/>
          <w:b/>
          <w:bCs/>
          <w:caps/>
          <w:color w:val="FFFFFF"/>
          <w:sz w:val="18"/>
          <w:szCs w:val="20"/>
          <w:u w:val="single"/>
          <w:shd w:val="clear" w:color="auto" w:fill="008080"/>
        </w:rPr>
        <w:t>Engagements du bénéficiaire</w:t>
      </w:r>
      <w:r w:rsidR="00A5199C" w:rsidRPr="00001168">
        <w:rPr>
          <w:rFonts w:ascii="Marianne" w:eastAsia="Wingdings" w:hAnsi="Marianne"/>
          <w:b/>
          <w:bCs/>
          <w:color w:val="FFFFFF"/>
          <w:sz w:val="18"/>
          <w:szCs w:val="20"/>
          <w:shd w:val="clear" w:color="auto" w:fill="008080"/>
        </w:rPr>
        <w:t xml:space="preserve"> </w:t>
      </w:r>
      <w:r w:rsidR="00A5199C" w:rsidRPr="00001168">
        <w:rPr>
          <w:rFonts w:ascii="Marianne" w:eastAsia="Wingdings" w:hAnsi="Marianne"/>
          <w:b/>
          <w:bCs/>
          <w:color w:val="FFFFFF"/>
          <w:sz w:val="18"/>
          <w:szCs w:val="18"/>
          <w:shd w:val="clear" w:color="auto" w:fill="008080"/>
        </w:rPr>
        <w:t>(à remplir obligatoirement pour considérer le dossier complet)</w:t>
      </w:r>
    </w:p>
    <w:p w14:paraId="7F3EBE4A" w14:textId="77777777" w:rsidR="00D15088" w:rsidRPr="00001168" w:rsidRDefault="00D15088">
      <w:pPr>
        <w:pStyle w:val="Standard"/>
        <w:rPr>
          <w:rFonts w:ascii="Marianne" w:hAnsi="Marianne"/>
        </w:rPr>
      </w:pPr>
    </w:p>
    <w:p w14:paraId="25171824" w14:textId="77777777" w:rsidR="00DD3068" w:rsidRPr="00001168" w:rsidRDefault="00DD3068">
      <w:pPr>
        <w:pStyle w:val="Standard"/>
        <w:rPr>
          <w:rFonts w:ascii="Marianne" w:hAnsi="Marianne"/>
          <w:b/>
          <w:sz w:val="20"/>
        </w:rPr>
      </w:pPr>
      <w:r w:rsidRPr="00001168">
        <w:rPr>
          <w:rFonts w:ascii="Marianne" w:hAnsi="Marianne"/>
          <w:b/>
          <w:sz w:val="20"/>
        </w:rPr>
        <w:t>J’atteste (nous attestons) sur l’honneur</w:t>
      </w:r>
      <w:r w:rsidRPr="00001168">
        <w:rPr>
          <w:rFonts w:ascii="Calibri" w:hAnsi="Calibri" w:cs="Calibri"/>
          <w:b/>
          <w:sz w:val="20"/>
        </w:rPr>
        <w:t> </w:t>
      </w:r>
      <w:r w:rsidRPr="00001168">
        <w:rPr>
          <w:rFonts w:ascii="Marianne" w:hAnsi="Marianne"/>
          <w:b/>
          <w:sz w:val="20"/>
        </w:rPr>
        <w:t>:</w:t>
      </w:r>
    </w:p>
    <w:p w14:paraId="0205EF47" w14:textId="103D1371" w:rsidR="00DD3068" w:rsidRPr="00001168" w:rsidRDefault="00E23D74" w:rsidP="003F699C">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63360" behindDoc="0" locked="0" layoutInCell="1" allowOverlap="1" wp14:anchorId="31D60EB4" wp14:editId="7BFECA95">
                <wp:simplePos x="0" y="0"/>
                <wp:positionH relativeFrom="margin">
                  <wp:align>left</wp:align>
                </wp:positionH>
                <wp:positionV relativeFrom="paragraph">
                  <wp:posOffset>83820</wp:posOffset>
                </wp:positionV>
                <wp:extent cx="107954" cy="107954"/>
                <wp:effectExtent l="0" t="0" r="26035" b="25400"/>
                <wp:wrapNone/>
                <wp:docPr id="39" name="Forme1"/>
                <wp:cNvGraphicFramePr/>
                <a:graphic xmlns:a="http://schemas.openxmlformats.org/drawingml/2006/main">
                  <a:graphicData uri="http://schemas.microsoft.com/office/word/2010/wordprocessingShape">
                    <wps:wsp>
                      <wps:cNvSpPr/>
                      <wps:spPr>
                        <a:xfrm>
                          <a:off x="0" y="0"/>
                          <a:ext cx="107954" cy="107954"/>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132D46D2" w14:textId="77777777" w:rsidR="00F867DE" w:rsidRDefault="00F867DE" w:rsidP="00DD3068"/>
                        </w:txbxContent>
                      </wps:txbx>
                      <wps:bodyPr vert="horz" wrap="none" lIns="0" tIns="0" rIns="0" bIns="0" anchor="ctr" anchorCtr="0" compatLnSpc="0">
                        <a:noAutofit/>
                      </wps:bodyPr>
                    </wps:wsp>
                  </a:graphicData>
                </a:graphic>
              </wp:anchor>
            </w:drawing>
          </mc:Choice>
          <mc:Fallback>
            <w:pict>
              <v:shape w14:anchorId="31D60EB4" id="_x0000_s1034" style="position:absolute;margin-left:0;margin-top:6.6pt;width:8.5pt;height:8.5pt;z-index:251663360;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uRIQMAAOw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xOrynRrIYaPYLaIkNp2sYtAPHSPNu4cmBinltpa3xCBmQb5Hwf5BRbTzi8zNLL64sZJRxc0QaW&#10;ZPcxf3P+mzCBiG2enO+qUYAVtCxiQBIqJ2sFhdkwRdpYtMGbjb3loXcy9vYFH76djr2TbJ5+QEAC&#10;3d5fEiJTkpGjqIsxKjuFmveor2dETklK5OQw3MsegtvNTxHBX7ULagIoeXlIBOXcQaZHIdmgK252&#10;ReSMhLJDGw8CZYO6iLk+jhk0jpiLIzyD0nGviIF2WPcFZ2XfA3yrYxOARRgOkykvZuEXa4zDlis5&#10;JdBYHvMGEsBhzwzwdIy1AbrhJ7DHmVcn0ZMxtzrC3cUTM7AwhHD8SJQbBpDMQAoYQRKlhSEks9gE&#10;DfMoAKaBJmlz2vUaKXsLfbXZiFcTUB6FgB5CIbpWgp13fqX3cLDtGNd7+2fTsUXUNGbfe/tnRMU9&#10;/w4V8oPIeg6ujBNd2TDRUL8hedRuNBecUVXxWCmFCTu7Xt0rS2AMwJgKVwxzD6Y0apdN8G8mnMGx&#10;IhXzoWh7uD266Wx+cTc7RtdY5x+YK7ttAwPCQOnKC9vloaD7EhyX3YBEy29X2zBZw6+Jb1ameIdp&#10;C8cltEFp7G9KWjh6cqrhbKREfdcw2bFJesP2xqo3mObwYU65h57uFvce1pioqUHEJ/3ScFxjgNrc&#10;vXkjKxysIbougriAIyVIH48/PLPG64DaHdLLPwAAAP//AwBQSwMEFAAGAAgAAAAhAEynMbbcAAAA&#10;BQEAAA8AAABkcnMvZG93bnJldi54bWxMj09Lw0AQxe+C32EZwZvdNBEtMZsiglDQg1ZRj9vs5A9m&#10;Z9PMtk399E5Penzzhvd+r1hOvld7HLkLZGA+S0AhVcF11Bh4f3u8WoDiaMnZPhAaOCLDsjw/K2zu&#10;woFecb+OjZIQ4twaaGMccq25atFbnoUBSbw6jN5GkWOj3WgPEu57nSbJjfa2I2lo7YAPLVbf6503&#10;wKvn47D6+sk+ttdbXvBL/Tl/qo25vJju70BFnOLfM5zwBR1KYdqEHTlWvQEZEuWapaBO7q3ojYEs&#10;SUGXhf5PX/4CAAD//wMAUEsBAi0AFAAGAAgAAAAhALaDOJL+AAAA4QEAABMAAAAAAAAAAAAAAAAA&#10;AAAAAFtDb250ZW50X1R5cGVzXS54bWxQSwECLQAUAAYACAAAACEAOP0h/9YAAACUAQAACwAAAAAA&#10;AAAAAAAAAAAvAQAAX3JlbHMvLnJlbHNQSwECLQAUAAYACAAAACEAsWQ7kSEDAADsBwAADgAAAAAA&#10;AAAAAAAAAAAuAgAAZHJzL2Uyb0RvYy54bWxQSwECLQAUAAYACAAAACEATKcxttwAAAAFAQAADwAA&#10;AAAAAAAAAAAAAAB7BQAAZHJzL2Rvd25yZXYueG1sUEsFBgAAAAAEAAQA8wAAAIQGAAAAAA==&#10;" adj="-11796480,,5400" path="m,l21600,r,21600l,21600,,xe" strokecolor="#3465a4" strokeweight=".35mm">
                <v:stroke joinstyle="miter"/>
                <v:formulas/>
                <v:path arrowok="t" o:connecttype="custom" o:connectlocs="53977,0;107954,53977;53977,107954;0,53977" o:connectangles="270,0,90,180" textboxrect="0,0,21600,21600"/>
                <v:textbox inset="0,0,0,0">
                  <w:txbxContent>
                    <w:p w14:paraId="132D46D2" w14:textId="77777777" w:rsidR="00F867DE" w:rsidRDefault="00F867DE" w:rsidP="00DD3068"/>
                  </w:txbxContent>
                </v:textbox>
                <w10:wrap anchorx="margin"/>
              </v:shape>
            </w:pict>
          </mc:Fallback>
        </mc:AlternateContent>
      </w:r>
      <w:r w:rsidR="00864644" w:rsidRPr="00001168">
        <w:rPr>
          <w:rFonts w:ascii="Marianne" w:hAnsi="Marianne"/>
          <w:sz w:val="20"/>
        </w:rPr>
        <w:t xml:space="preserve">    </w:t>
      </w:r>
      <w:r w:rsidR="00BD394B" w:rsidRPr="00001168">
        <w:rPr>
          <w:rFonts w:ascii="Marianne" w:hAnsi="Marianne"/>
          <w:sz w:val="20"/>
        </w:rPr>
        <w:t>ne</w:t>
      </w:r>
      <w:r w:rsidRPr="00001168">
        <w:rPr>
          <w:rFonts w:ascii="Marianne" w:hAnsi="Marianne"/>
          <w:sz w:val="20"/>
        </w:rPr>
        <w:t xml:space="preserve"> pas </w:t>
      </w:r>
      <w:r w:rsidR="00BD394B" w:rsidRPr="00001168">
        <w:rPr>
          <w:rFonts w:ascii="Marianne" w:hAnsi="Marianne"/>
          <w:sz w:val="20"/>
        </w:rPr>
        <w:t xml:space="preserve">avoir </w:t>
      </w:r>
      <w:r w:rsidRPr="00001168">
        <w:rPr>
          <w:rFonts w:ascii="Marianne" w:hAnsi="Marianne"/>
          <w:sz w:val="20"/>
        </w:rPr>
        <w:t xml:space="preserve">sollicité pour la même action une aide autre que celle indiquée </w:t>
      </w:r>
      <w:r w:rsidR="00BD394B" w:rsidRPr="00001168">
        <w:rPr>
          <w:rFonts w:ascii="Marianne" w:hAnsi="Marianne"/>
          <w:sz w:val="20"/>
        </w:rPr>
        <w:t xml:space="preserve">dans le présent </w:t>
      </w:r>
      <w:r w:rsidRPr="00001168">
        <w:rPr>
          <w:rFonts w:ascii="Marianne" w:hAnsi="Marianne"/>
          <w:sz w:val="20"/>
        </w:rPr>
        <w:t>formulaire de demande d’aide</w:t>
      </w:r>
      <w:r w:rsidRPr="00001168">
        <w:rPr>
          <w:rFonts w:ascii="Calibri" w:hAnsi="Calibri" w:cs="Calibri"/>
          <w:sz w:val="20"/>
        </w:rPr>
        <w:t> </w:t>
      </w:r>
      <w:r w:rsidRPr="00001168">
        <w:rPr>
          <w:rFonts w:ascii="Marianne" w:hAnsi="Marianne"/>
          <w:sz w:val="20"/>
        </w:rPr>
        <w:t>;</w:t>
      </w:r>
    </w:p>
    <w:p w14:paraId="38B9343C" w14:textId="77777777" w:rsidR="00E23D74" w:rsidRPr="00001168" w:rsidRDefault="00E23D74" w:rsidP="00E23D74">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65408" behindDoc="0" locked="0" layoutInCell="1" allowOverlap="1" wp14:anchorId="78AEA2FF" wp14:editId="5EB00DFD">
                <wp:simplePos x="0" y="0"/>
                <wp:positionH relativeFrom="margin">
                  <wp:align>left</wp:align>
                </wp:positionH>
                <wp:positionV relativeFrom="paragraph">
                  <wp:posOffset>81915</wp:posOffset>
                </wp:positionV>
                <wp:extent cx="107954" cy="107954"/>
                <wp:effectExtent l="0" t="0" r="26035" b="25400"/>
                <wp:wrapNone/>
                <wp:docPr id="40" name="Forme1"/>
                <wp:cNvGraphicFramePr/>
                <a:graphic xmlns:a="http://schemas.openxmlformats.org/drawingml/2006/main">
                  <a:graphicData uri="http://schemas.microsoft.com/office/word/2010/wordprocessingShape">
                    <wps:wsp>
                      <wps:cNvSpPr/>
                      <wps:spPr>
                        <a:xfrm>
                          <a:off x="0" y="0"/>
                          <a:ext cx="107954" cy="107954"/>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41A319E8" w14:textId="77777777" w:rsidR="00F867DE" w:rsidRDefault="00F867DE" w:rsidP="00E23D74"/>
                        </w:txbxContent>
                      </wps:txbx>
                      <wps:bodyPr vert="horz" wrap="none" lIns="0" tIns="0" rIns="0" bIns="0" anchor="ctr" anchorCtr="0" compatLnSpc="0">
                        <a:noAutofit/>
                      </wps:bodyPr>
                    </wps:wsp>
                  </a:graphicData>
                </a:graphic>
              </wp:anchor>
            </w:drawing>
          </mc:Choice>
          <mc:Fallback>
            <w:pict>
              <v:shape w14:anchorId="78AEA2FF" id="_x0000_s1035" style="position:absolute;margin-left:0;margin-top:6.45pt;width:8.5pt;height:8.5pt;z-index:251665408;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hdHwMAAOw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QB7NaqjRI6gtMpSmbdwCEC/Ns40rBybmuZW2xidkQLZBzvdBTrH1hMPLLL28vphRwsEVbWBJ&#10;dh/zN+e/CROI2ObJ+a4aBVhByyIGJCE0WSsozIYp0saiDd5s7C0PvZOxty/48O107J1k8/QDAhLo&#10;9v6SEJmSjBxFXYxR2SnUvEd9PSNySlIiJ4fhXvYQ3G5+igj+ql1QE0DJy0Oi6zFkehSSDbriZldE&#10;zkgoO7TxIFA2qIuY6+OYQeOIuTjCMygd94oYaId1X3BW9j3Atzo2AViE4TCZ8mIWfrHGOGy5klMC&#10;jeUxbyABHPbMAE/HWBugG34Ce5x5dRI9GXOrI9xdPDEDC0MIx49EuWEAyQykgBEkUVoYQjKLTdAw&#10;jwJgGmiSNqddr5Gyt9BXm414NQHlUQjoIRSiayXYeedXeg8H245xvbd/Nh1bRE1j9r23f0ZU3PPv&#10;UCE/iKzn4Mo40ZUNEw31G5JH7UZzwRlVFY+VUpiws+vVvbIExgCMqXDFMPdgSqN22QT/ZsIZHCtS&#10;MR+Ktofbo5vO5hd3s2N0jXX+gbmy2zYwIAyUrrywXR4Kui/BcdkNSLT8drUNk/UK0fhmZYp3mLZw&#10;XEIblMb+pqSFoyenGs5GStR3DZMdm6Q3bG+seoNpDh/mlHvo6W5x72GNiZoaRHzSLw3HNQaozd2b&#10;N7LCwRqi6yKICzhSgvTx+MMza7wOqN0hvfwDAAD//wMAUEsDBBQABgAIAAAAIQCDGUav3QAAAAUB&#10;AAAPAAAAZHJzL2Rvd25yZXYueG1sTI9PS8NAEMXvgt9hGcGb3TSKNjGbIoJQ0IOtpXrcJpM/mJ1N&#10;M9s29dM7PenxzRve+71sPrpOHXDg1pOB6SQChVT4sqXawPrj5WYGioOl0nae0MAJGeb55UVm09If&#10;aYmHVaiVhBCn1kATQp9qzUWDzvLE90jiVX5wNogcal0O9ijhrtNxFN1rZ1uShsb2+Nxg8b3aOwO8&#10;eDv1i6+f283ubsczfq8+p6+VMddX49MjqIBj+HuGM76gQy5MW7+nklVnQIYEucYJqLP7IHprIE4S&#10;0Hmm/9PnvwAAAP//AwBQSwECLQAUAAYACAAAACEAtoM4kv4AAADhAQAAEwAAAAAAAAAAAAAAAAAA&#10;AAAAW0NvbnRlbnRfVHlwZXNdLnhtbFBLAQItABQABgAIAAAAIQA4/SH/1gAAAJQBAAALAAAAAAAA&#10;AAAAAAAAAC8BAABfcmVscy8ucmVsc1BLAQItABQABgAIAAAAIQAUZqhdHwMAAOwHAAAOAAAAAAAA&#10;AAAAAAAAAC4CAABkcnMvZTJvRG9jLnhtbFBLAQItABQABgAIAAAAIQCDGUav3QAAAAUBAAAPAAAA&#10;AAAAAAAAAAAAAHkFAABkcnMvZG93bnJldi54bWxQSwUGAAAAAAQABADzAAAAgwYAAAAA&#10;" adj="-11796480,,5400" path="m,l21600,r,21600l,21600,,xe" strokecolor="#3465a4" strokeweight=".35mm">
                <v:stroke joinstyle="miter"/>
                <v:formulas/>
                <v:path arrowok="t" o:connecttype="custom" o:connectlocs="53977,0;107954,53977;53977,107954;0,53977" o:connectangles="270,0,90,180" textboxrect="0,0,21600,21600"/>
                <v:textbox inset="0,0,0,0">
                  <w:txbxContent>
                    <w:p w14:paraId="41A319E8" w14:textId="77777777" w:rsidR="00F867DE" w:rsidRDefault="00F867DE" w:rsidP="00E23D74"/>
                  </w:txbxContent>
                </v:textbox>
                <w10:wrap anchorx="margin"/>
              </v:shape>
            </w:pict>
          </mc:Fallback>
        </mc:AlternateContent>
      </w:r>
      <w:r w:rsidR="00864644" w:rsidRPr="00001168">
        <w:rPr>
          <w:rFonts w:ascii="Marianne" w:hAnsi="Marianne"/>
          <w:sz w:val="20"/>
        </w:rPr>
        <w:t xml:space="preserve">    </w:t>
      </w:r>
      <w:r w:rsidRPr="00001168">
        <w:rPr>
          <w:rFonts w:ascii="Marianne" w:hAnsi="Marianne"/>
          <w:sz w:val="20"/>
        </w:rPr>
        <w:t xml:space="preserve">avoir pris connaissance des points de contrôle spécifiques à ce dispositif d’aide figurant </w:t>
      </w:r>
      <w:r w:rsidR="00864644" w:rsidRPr="00001168">
        <w:rPr>
          <w:rFonts w:ascii="Marianne" w:hAnsi="Marianne"/>
          <w:sz w:val="20"/>
        </w:rPr>
        <w:t xml:space="preserve">dans l’appel à projets régional volet « animation » </w:t>
      </w:r>
      <w:r w:rsidR="003F699C" w:rsidRPr="00001168">
        <w:rPr>
          <w:rFonts w:ascii="Marianne" w:eastAsia="Wingdings" w:hAnsi="Marianne" w:cs="Century Gothic"/>
          <w:sz w:val="20"/>
          <w:szCs w:val="20"/>
        </w:rPr>
        <w:t xml:space="preserve">du Pacte en faveur de la haie </w:t>
      </w:r>
      <w:r w:rsidRPr="00001168">
        <w:rPr>
          <w:rFonts w:ascii="Marianne" w:hAnsi="Marianne"/>
          <w:sz w:val="20"/>
        </w:rPr>
        <w:t>;</w:t>
      </w:r>
    </w:p>
    <w:p w14:paraId="3415B98B" w14:textId="77777777" w:rsidR="00E23D74" w:rsidRPr="00001168" w:rsidRDefault="00E23D74" w:rsidP="00864644">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67456" behindDoc="0" locked="0" layoutInCell="1" allowOverlap="1" wp14:anchorId="23159EC5" wp14:editId="0F78A8B6">
                <wp:simplePos x="0" y="0"/>
                <wp:positionH relativeFrom="margin">
                  <wp:align>left</wp:align>
                </wp:positionH>
                <wp:positionV relativeFrom="paragraph">
                  <wp:posOffset>81915</wp:posOffset>
                </wp:positionV>
                <wp:extent cx="107950" cy="107950"/>
                <wp:effectExtent l="0" t="0" r="26035" b="25400"/>
                <wp:wrapNone/>
                <wp:docPr id="41"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2341E15F" w14:textId="77777777" w:rsidR="00F867DE" w:rsidRDefault="00F867DE" w:rsidP="00E23D74"/>
                        </w:txbxContent>
                      </wps:txbx>
                      <wps:bodyPr vert="horz" wrap="none" lIns="0" tIns="0" rIns="0" bIns="0" anchor="ctr" anchorCtr="0" compatLnSpc="0">
                        <a:noAutofit/>
                      </wps:bodyPr>
                    </wps:wsp>
                  </a:graphicData>
                </a:graphic>
              </wp:anchor>
            </w:drawing>
          </mc:Choice>
          <mc:Fallback>
            <w:pict>
              <v:shape w14:anchorId="23159EC5" id="_x0000_s1036" style="position:absolute;margin-left:0;margin-top:6.45pt;width:8.5pt;height:8.5pt;z-index:251667456;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I4IAMAAOwHAAAOAAAAZHJzL2Uyb0RvYy54bWysVW1r2zAQ/j7YfxD6uNHazlubUKeUlo5B&#10;2QrtfoAiS7FBloykJul+/e5k2XHSBMaYP9gn3+NHd8+dTze3u1qRjbCuMjqn2WVKidDcFJVe5/TX&#10;6+PFNSXOM10wZbTI6btw9Hb5+dPNtlmIkSmNKoQlQKLdYtvktPS+WSSJ46Wombs0jdDglMbWzMPS&#10;rpPCsi2w1yoZpeks2RpbNNZw4Ry8fWiddBn4pRTc/5TSCU9UTiE2H+423Fd4T5Y3bLG2rCkrHsNg&#10;/xBFzSoNm/ZUD8wz8marD1R1xa1xRvpLburESFlxEXKAbLL0KJuXkjUi5ALiuKaXyf0/Wv5j82xJ&#10;VeR0klGiWQ01egS1RYbSbBu3AMRL82zjyoGJee6krfEJGZBdkPO9l1PsPOHwMkuv5lMQnYMr2sCS&#10;7D/mb85/EyYQsc2T8201CrCClkUMSAKJrBUUZsMU2cai9V4IfO8tj72jobcreP/teOgdZbP0A2LS&#10;Ib4kRKYkIydR0yEqO4eadaivF0SOSUrk6Djcqw6C283OEcFf1aaMqBGg5NUx0XwIGZ+EZL2uSHNN&#10;5ISEskMb9wJlvbqImZ/G9BpHzPQET6903CtioB3WXcFZ2fUA3+nYBGARhsNkzItJ+MUa47DlSk4J&#10;NJbHvIEEcNgzPTwdYm2AbvgZ7Gnm1Vn0aMitTnC38cQMLAwhHD8S5YYBJDOQAkaQRGlhCMksNkHD&#10;PAqAaaBJtjlte42UnYW+2mzEqwkoj0JAD6EQbSvBznu/0gc42HaI67zds2nZImocs++83TOi4p5/&#10;hwr5QWQdB1fGibZsmGioX588ajeYC86oqnislMKEnV2v7pUlMAZgTIUrhnkAUxq1y0b4NxPO4FiR&#10;ivlQtAPcAd14MpveTU7RNdb5B+bKdtvAgDBQuvLCtnko6L4Ex2U7INHyu9UuTNY5ovHNyhTvMG3h&#10;uIQ2KI39TckWjp6cajgbKVHfNUx2bJLOsJ2x6gymOXyYU+6hp9vFvYc1JmpqEPFJvzQc1xigNndv&#10;3sgKB2uIro0gLuBICdLH4w/PrOE6oPaH9PIPAAAA//8DAFBLAwQUAAYACAAAACEAgxlGr90AAAAF&#10;AQAADwAAAGRycy9kb3ducmV2LnhtbEyPT0vDQBDF74LfYRnBm900ijYxmyKCUNCDraV63CaTP5id&#10;TTPbNvXTOz3p8c0b3vu9bD66Th1w4NaTgekkAoVU+LKl2sD64+VmBoqDpdJ2ntDACRnm+eVFZtPS&#10;H2mJh1WolYQQp9ZAE0Kfas1Fg87yxPdI4lV+cDaIHGpdDvYo4a7TcRTda2dbkobG9vjcYPG92jsD&#10;vHg79Yuvn9vN7m7HM36vPqevlTHXV+PTI6iAY/h7hjO+oEMuTFu/p5JVZ0CGBLnGCaiz+yB6ayBO&#10;EtB5pv/T578AAAD//wMAUEsBAi0AFAAGAAgAAAAhALaDOJL+AAAA4QEAABMAAAAAAAAAAAAAAAAA&#10;AAAAAFtDb250ZW50X1R5cGVzXS54bWxQSwECLQAUAAYACAAAACEAOP0h/9YAAACUAQAACwAAAAAA&#10;AAAAAAAAAAAvAQAAX3JlbHMvLnJlbHNQSwECLQAUAAYACAAAACEAwJ4COCADAADsBwAADgAAAAAA&#10;AAAAAAAAAAAuAgAAZHJzL2Uyb0RvYy54bWxQSwECLQAUAAYACAAAACEAgxlGr90AAAAFAQAADwAA&#10;AAAAAAAAAAAAAAB6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2341E15F" w14:textId="77777777" w:rsidR="00F867DE" w:rsidRDefault="00F867DE" w:rsidP="00E23D74"/>
                  </w:txbxContent>
                </v:textbox>
                <w10:wrap anchorx="margin"/>
              </v:shape>
            </w:pict>
          </mc:Fallback>
        </mc:AlternateContent>
      </w:r>
      <w:r w:rsidR="00864644" w:rsidRPr="00001168">
        <w:rPr>
          <w:rFonts w:ascii="Marianne" w:hAnsi="Marianne"/>
          <w:sz w:val="20"/>
        </w:rPr>
        <w:t xml:space="preserve">    </w:t>
      </w:r>
      <w:r w:rsidRPr="00001168">
        <w:rPr>
          <w:rFonts w:ascii="Marianne" w:hAnsi="Marianne"/>
          <w:sz w:val="20"/>
        </w:rPr>
        <w:t xml:space="preserve">avoir pris connaissance des délais maximum de début d'exécution et de réalisation des travaux qui s’attachent à mon projet, et qui figurent dans </w:t>
      </w:r>
      <w:r w:rsidR="00864644" w:rsidRPr="00001168">
        <w:rPr>
          <w:rFonts w:ascii="Marianne" w:hAnsi="Marianne"/>
          <w:sz w:val="20"/>
        </w:rPr>
        <w:t xml:space="preserve">l’appel à projets régional volet « animation » </w:t>
      </w:r>
      <w:r w:rsidR="003F699C" w:rsidRPr="00001168">
        <w:rPr>
          <w:rFonts w:ascii="Marianne" w:eastAsia="Wingdings" w:hAnsi="Marianne" w:cs="Century Gothic"/>
          <w:sz w:val="20"/>
          <w:szCs w:val="20"/>
        </w:rPr>
        <w:t xml:space="preserve">du Pacte en faveur de la haie </w:t>
      </w:r>
      <w:r w:rsidRPr="00001168">
        <w:rPr>
          <w:rFonts w:ascii="Marianne" w:hAnsi="Marianne"/>
          <w:sz w:val="20"/>
        </w:rPr>
        <w:t>;</w:t>
      </w:r>
    </w:p>
    <w:p w14:paraId="407BC883" w14:textId="77777777" w:rsidR="00E23D74" w:rsidRPr="00001168" w:rsidRDefault="00E23D74" w:rsidP="00E23D74">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69504" behindDoc="0" locked="0" layoutInCell="1" allowOverlap="1" wp14:anchorId="22ED09FD" wp14:editId="7AA4E767">
                <wp:simplePos x="0" y="0"/>
                <wp:positionH relativeFrom="margin">
                  <wp:align>left</wp:align>
                </wp:positionH>
                <wp:positionV relativeFrom="paragraph">
                  <wp:posOffset>82550</wp:posOffset>
                </wp:positionV>
                <wp:extent cx="107950" cy="107950"/>
                <wp:effectExtent l="0" t="0" r="26035" b="25400"/>
                <wp:wrapNone/>
                <wp:docPr id="42"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26B91BA6" w14:textId="77777777" w:rsidR="00F867DE" w:rsidRDefault="00F867DE" w:rsidP="00E23D74"/>
                        </w:txbxContent>
                      </wps:txbx>
                      <wps:bodyPr vert="horz" wrap="none" lIns="0" tIns="0" rIns="0" bIns="0" anchor="ctr" anchorCtr="0" compatLnSpc="0">
                        <a:noAutofit/>
                      </wps:bodyPr>
                    </wps:wsp>
                  </a:graphicData>
                </a:graphic>
              </wp:anchor>
            </w:drawing>
          </mc:Choice>
          <mc:Fallback>
            <w:pict>
              <v:shape w14:anchorId="22ED09FD" id="_x0000_s1037" style="position:absolute;margin-left:0;margin-top:6.5pt;width:8.5pt;height:8.5pt;z-index:251669504;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iUIQ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JpRoVkONHkFtkaE0beMWgHhpnm1cOTAxz620NT4hA7INcr4PcoqtJxxeZunl9QWIzsEVbWBJ&#10;dh/zN+e/CROI2ObJ+a4aBVhByyIGJIFE1goKs2GKtLFogzcbe8tDL6S1+7Yv+PDtdOydZPP0A2LW&#10;I74kRKYkI0dRF2NUdgo171Ffz4ickpTIyWG4lz0Et5ufIoK/qksKURNAyctDousxZHoUkg26Is0V&#10;kTMSyg5tPAiUDeoi5vo4ZtA4Yi6O8AxKx70iBtph3ReclX0P8K2OTQAWYThMpryYhV+sMQ5bruSU&#10;QGN5zBtIAIc9M8DTMdYG6IafwB5nXp1ET8bc6gh3F0/MwMIQwvEjUW4YQDIDKWAESZQWhpDMYhM0&#10;zKMAmAaapM1p12uk7C301WYjXk1AeRQCegiF6FoJdt75ld7DwbZjXO/tn03HFlHTmH3v7Z8RFff8&#10;O1TIDyLrObgyTnRlw0RD/YbkUbvRXHBGVcVjpRQm7Ox6da8sgTEAYypcMcw9mNKoXTbBv5lwBseK&#10;VMyHou3h9uims/nF3ewYXWOdf2Cu7LYNDAgDpSsvbJeHgu5LcFx2AxItv11tw2SFugMIX61M8Q7j&#10;Fs5L6IPS2N+UtHD25FTD4UiJ+q5htGOX9IbtjVVvMM3hw5xyD03dLe49rDFTU4OKT/ql4bjGCLW5&#10;e/NGVjhZQ3hdBHEBZ0rQPp5/eGiN1wG1O6WXfwAAAP//AwBQSwMEFAAGAAgAAAAhAGyIyIbcAAAA&#10;BQEAAA8AAABkcnMvZG93bnJldi54bWxMj09Lw0AQxe+C32EZwZvdrREtaTZFBKGgB21Fe9wmkz+Y&#10;nU0z2zb10zs96ekx84Y3v5ctRt+pAw7cBrIwnRhQSEUoW6otfKyfb2agODoqXRcILZyQYZFfXmQu&#10;LcOR3vGwirWSEOLUWWhi7FOtuWjQO56EHkm8KgzeRRmHWpeDO0q47/StMffau5bkQ+N6fGqw+F7t&#10;vQVevp765eYn+dzd7XjGb9XX9KWy9vpqfJyDijjGv2M44ws65MK0DXsqWXUWpEiUbSJ6dh9EtxYS&#10;Y0Dnmf5Pn/8CAAD//wMAUEsBAi0AFAAGAAgAAAAhALaDOJL+AAAA4QEAABMAAAAAAAAAAAAAAAAA&#10;AAAAAFtDb250ZW50X1R5cGVzXS54bWxQSwECLQAUAAYACAAAACEAOP0h/9YAAACUAQAACwAAAAAA&#10;AAAAAAAAAAAvAQAAX3JlbHMvLnJlbHNQSwECLQAUAAYACAAAACEAB75YlCEDAADtBwAADgAAAAAA&#10;AAAAAAAAAAAuAgAAZHJzL2Uyb0RvYy54bWxQSwECLQAUAAYACAAAACEAbIjIhtwAAAAFAQAADwAA&#10;AAAAAAAAAAAAAAB7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26B91BA6" w14:textId="77777777" w:rsidR="00F867DE" w:rsidRDefault="00F867DE" w:rsidP="00E23D74"/>
                  </w:txbxContent>
                </v:textbox>
                <w10:wrap anchorx="margin"/>
              </v:shape>
            </w:pict>
          </mc:Fallback>
        </mc:AlternateContent>
      </w:r>
      <w:r w:rsidR="00864644" w:rsidRPr="00001168">
        <w:rPr>
          <w:rFonts w:ascii="Marianne" w:hAnsi="Marianne"/>
          <w:sz w:val="20"/>
        </w:rPr>
        <w:t xml:space="preserve">    </w:t>
      </w:r>
      <w:r w:rsidRPr="00001168">
        <w:rPr>
          <w:rFonts w:ascii="Marianne" w:hAnsi="Marianne"/>
          <w:sz w:val="20"/>
        </w:rPr>
        <w:t>que l’action pour laquelle la subvention est sollicitée n’a reçu aucun commencement d’exécution (signature de bon de commande, approbation de devis, ordre de service…) avant la date d’accusé de réception du dossier complet ;</w:t>
      </w:r>
    </w:p>
    <w:p w14:paraId="67C81A36" w14:textId="77777777" w:rsidR="00DD3068" w:rsidRPr="00001168" w:rsidRDefault="00E23D74" w:rsidP="00E23D74">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71552" behindDoc="0" locked="0" layoutInCell="1" allowOverlap="1" wp14:anchorId="234E58F9" wp14:editId="0FB81A5B">
                <wp:simplePos x="0" y="0"/>
                <wp:positionH relativeFrom="margin">
                  <wp:align>left</wp:align>
                </wp:positionH>
                <wp:positionV relativeFrom="paragraph">
                  <wp:posOffset>82550</wp:posOffset>
                </wp:positionV>
                <wp:extent cx="107950" cy="107950"/>
                <wp:effectExtent l="0" t="0" r="26035" b="25400"/>
                <wp:wrapNone/>
                <wp:docPr id="44"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456BF057" w14:textId="77777777" w:rsidR="00F867DE" w:rsidRDefault="00F867DE" w:rsidP="00E23D74"/>
                        </w:txbxContent>
                      </wps:txbx>
                      <wps:bodyPr vert="horz" wrap="none" lIns="0" tIns="0" rIns="0" bIns="0" anchor="ctr" anchorCtr="0" compatLnSpc="0">
                        <a:noAutofit/>
                      </wps:bodyPr>
                    </wps:wsp>
                  </a:graphicData>
                </a:graphic>
              </wp:anchor>
            </w:drawing>
          </mc:Choice>
          <mc:Fallback>
            <w:pict>
              <v:shape w14:anchorId="234E58F9" id="_x0000_s1038" style="position:absolute;margin-left:0;margin-top:6.5pt;width:8.5pt;height:8.5pt;z-index:251671552;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NyIA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ZpRoVkONHkFtkaE0beMWgHhpnm1cOTAxz620NT4hA7INcr4PcoqtJxxeZunl9QWIzsEVbWBJ&#10;dh/zN+e/CROI2ObJ+a4aBVhByyIGJIFE1goKs2GKtLFogzcbe8tD72Ts7Qs+fDsdeyfZPP2AAFm6&#10;vb8kRKYkI0dRF2NUdgo171Ffz4ickpTIyWG4lz0Et5ufIoK/ahfUBFDy8pDoegyZHoVkg6642RWR&#10;MxLKDm08CJQN6iLm+jhm0DhiLo7wDErHvSIG2mHdF5yVfQ/wrY5NABZhOEymvJiFX6wxDluu5JRA&#10;Y3nMG0gAhz0zwNMx1gbohp/AHmdenURPxtzqCHcXT8zAwhDC8SNRbhhAMgMpYARJlBaGkMxiEzTM&#10;owCYBpqkzWnXa6TsLfTVZiNeTUB5FAJ6CIXoWgl23vmV3sPBtmNc7+2fTccWUdOYfe/tnxEV9/w7&#10;VMgPIus5uDJOdGXDREP9huRRu9FccEZVxWOlFCbs7Hp1ryyBMQBjKlwxzD2Y0qhdNsG/mXAGx4pU&#10;zIei7eH26Kaz+cXd7BhdY51/YK7stg0MCAOlKy9sl4eC7ktwXHYDEi2/XW3DZIU6AwhfrUzxDuMW&#10;zkvog9LY35S0cPbkVMPhSIn6rmG0Y5f0hu2NVW8wzeHDnHIPTd0t7j2sMVNTg4pP+qXhuMYItbl7&#10;80ZWOFlDeF0EcQFnStA+nn94aI3XAbU7pZd/AAAA//8DAFBLAwQUAAYACAAAACEAbIjIhtwAAAAF&#10;AQAADwAAAGRycy9kb3ducmV2LnhtbEyPT0vDQBDF74LfYRnBm92tES1pNkUEoaAHbUV73CaTP5id&#10;TTPbNvXTOz3p6THzhje/ly1G36kDDtwGsjCdGFBIRShbqi18rJ9vZqA4OipdFwgtnJBhkV9eZC4t&#10;w5He8bCKtZIQ4tRZaGLsU625aNA7noQeSbwqDN5FGYdal4M7Srjv9K0x99q7luRD43p8arD4Xu29&#10;BV6+nvrl5if53N3teMZv1df0pbL2+mp8nIOKOMa/YzjjCzrkwrQNeypZdRakSJRtInp2H0S3FhJj&#10;QOeZ/k+f/wIAAP//AwBQSwECLQAUAAYACAAAACEAtoM4kv4AAADhAQAAEwAAAAAAAAAAAAAAAAAA&#10;AAAAW0NvbnRlbnRfVHlwZXNdLnhtbFBLAQItABQABgAIAAAAIQA4/SH/1gAAAJQBAAALAAAAAAAA&#10;AAAAAAAAAC8BAABfcmVscy8ucmVsc1BLAQItABQABgAIAAAAIQADJoNyIAMAAO0HAAAOAAAAAAAA&#10;AAAAAAAAAC4CAABkcnMvZTJvRG9jLnhtbFBLAQItABQABgAIAAAAIQBsiMiG3AAAAAUBAAAPAAAA&#10;AAAAAAAAAAAAAHo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456BF057" w14:textId="77777777" w:rsidR="00F867DE" w:rsidRDefault="00F867DE" w:rsidP="00E23D74"/>
                  </w:txbxContent>
                </v:textbox>
                <w10:wrap anchorx="margin"/>
              </v:shape>
            </w:pict>
          </mc:Fallback>
        </mc:AlternateContent>
      </w:r>
      <w:r w:rsidR="00864644" w:rsidRPr="00001168">
        <w:rPr>
          <w:rFonts w:ascii="Marianne" w:hAnsi="Marianne"/>
          <w:sz w:val="20"/>
        </w:rPr>
        <w:t xml:space="preserve">    </w:t>
      </w:r>
      <w:r w:rsidRPr="00001168">
        <w:rPr>
          <w:rFonts w:ascii="Marianne" w:hAnsi="Marianne"/>
          <w:sz w:val="20"/>
        </w:rPr>
        <w:t>que les renseignements fournis dans le présent formulaire de demande d’aide et les pièces jointes sont exacts</w:t>
      </w:r>
      <w:r w:rsidR="00864644" w:rsidRPr="00001168">
        <w:rPr>
          <w:rFonts w:ascii="Calibri" w:hAnsi="Calibri" w:cs="Calibri"/>
          <w:sz w:val="20"/>
        </w:rPr>
        <w:t> </w:t>
      </w:r>
      <w:r w:rsidR="00864644" w:rsidRPr="00001168">
        <w:rPr>
          <w:rFonts w:ascii="Marianne" w:hAnsi="Marianne"/>
          <w:sz w:val="20"/>
        </w:rPr>
        <w:t>;</w:t>
      </w:r>
    </w:p>
    <w:p w14:paraId="02A2748B" w14:textId="77777777" w:rsidR="00864644" w:rsidRPr="00001168" w:rsidRDefault="00864644" w:rsidP="00E23D74">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73600" behindDoc="0" locked="0" layoutInCell="1" allowOverlap="1" wp14:anchorId="226941AF" wp14:editId="3B099FDB">
                <wp:simplePos x="0" y="0"/>
                <wp:positionH relativeFrom="margin">
                  <wp:align>left</wp:align>
                </wp:positionH>
                <wp:positionV relativeFrom="paragraph">
                  <wp:posOffset>75565</wp:posOffset>
                </wp:positionV>
                <wp:extent cx="107950" cy="107950"/>
                <wp:effectExtent l="0" t="0" r="26035" b="25400"/>
                <wp:wrapNone/>
                <wp:docPr id="45"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0C075B06" w14:textId="77777777" w:rsidR="00F867DE" w:rsidRDefault="00F867DE" w:rsidP="00864644"/>
                        </w:txbxContent>
                      </wps:txbx>
                      <wps:bodyPr vert="horz" wrap="none" lIns="0" tIns="0" rIns="0" bIns="0" anchor="ctr" anchorCtr="0" compatLnSpc="0">
                        <a:noAutofit/>
                      </wps:bodyPr>
                    </wps:wsp>
                  </a:graphicData>
                </a:graphic>
              </wp:anchor>
            </w:drawing>
          </mc:Choice>
          <mc:Fallback>
            <w:pict>
              <v:shape w14:anchorId="226941AF" id="_x0000_s1039" style="position:absolute;margin-left:0;margin-top:5.95pt;width:8.5pt;height:8.5pt;z-index:251673600;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xQIA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LijRrIYaPYLaIkNp2sYtAPHSPNu4cmBinltpa3xCBmQb5Hwf5BRbTzi8zNLL6wsQnYMr2sCS&#10;7D7mb85/EyYQsc2T8101CrCClkUMSAKJrBUUZsMUaWPRBm829paH3snY2xd8+HY69k6yefoBMesR&#10;XxIiU5KRoygQr4sQUdkp1LxHfT0jckpSIieH4V72ECSanyKCv2q33QRQ8vKQ6HoMmR6FZIOuuNkV&#10;kTMSyg5tPAiUDeoi5vo4ZtA4Yi6O8AxKx70iBtph3ReclX0P8K2OTQAWYThMpryYhV+sMQ5bruSU&#10;QGN5zBtIAIc9M8DTMdYG6IafwB5nXp1ET8bc6gh3F0/MwMIQwvEjUW4YQDIDKWAESZQWhpDMYhM0&#10;zKMAmAaapM1p12uk7C301WYjXk1AeRQCegiF6FoJdt75ld7DwbZjXO/tn03HFlHTmH3v7Z8RFff8&#10;O1TIDyLrObgyTnRlw0RD/YbkUbvRXHBGVcVjpRQm7Ox6da8sgTEAYypcMcw9mNKoXTbBv5lwBseK&#10;VMyHou3h9uims/nF3ewYXWOdf2Cu7LYNDAgDpSsvbJeHgu5LcFx2AxItv11tw2Tt6ouvVqZ4h3EL&#10;5yX0QWnsb0paOHtyquFwpER91zDasUt6w/bGqjeY5vBhTrmHpu4W9x7WmKmpQcUn/dJwXGOE2ty9&#10;eSMrnKwhvC6CuIAzJWgfzz88tMbrgNqd0ss/AAAA//8DAFBLAwQUAAYACAAAACEAO1nBrt0AAAAF&#10;AQAADwAAAGRycy9kb3ducmV2LnhtbEyPT0vDQBDF74LfYRnBm92kiqYxmyKCUNCDraV63CaTP5id&#10;TTPbNvXTOz3p8c0b3vu9bD66Th1w4NaTgXgSgUIqfNlSbWD98XKTgOJgqbSdJzRwQoZ5fnmR2bT0&#10;R1riYRVqJSHEqTXQhNCnWnPRoLM88T2SeJUfnA0ih1qXgz1KuOv0NIrutbMtSUNje3xusPhe7Z0B&#10;Xryd+sXXz+1md7fjhN+rz/i1Mub6anx6BBVwDH/PcMYXdMiFaev3VLLqDMiQINd4BursPojeGpgm&#10;M9B5pv/T578AAAD//wMAUEsBAi0AFAAGAAgAAAAhALaDOJL+AAAA4QEAABMAAAAAAAAAAAAAAAAA&#10;AAAAAFtDb250ZW50X1R5cGVzXS54bWxQSwECLQAUAAYACAAAACEAOP0h/9YAAACUAQAACwAAAAAA&#10;AAAAAAAAAAAvAQAAX3JlbHMvLnJlbHNQSwECLQAUAAYACAAAACEAoNEsUCADAADtBwAADgAAAAAA&#10;AAAAAAAAAAAuAgAAZHJzL2Uyb0RvYy54bWxQSwECLQAUAAYACAAAACEAO1nBrt0AAAAFAQAADwAA&#10;AAAAAAAAAAAAAAB6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0C075B06" w14:textId="77777777" w:rsidR="00F867DE" w:rsidRDefault="00F867DE" w:rsidP="00864644"/>
                  </w:txbxContent>
                </v:textbox>
                <w10:wrap anchorx="margin"/>
              </v:shape>
            </w:pict>
          </mc:Fallback>
        </mc:AlternateContent>
      </w:r>
      <w:r w:rsidRPr="00001168">
        <w:rPr>
          <w:rFonts w:ascii="Marianne" w:hAnsi="Marianne"/>
          <w:sz w:val="20"/>
        </w:rPr>
        <w:t xml:space="preserve">    être à jour de mes obligations légales, administratives, sociales, fiscales et comptables.</w:t>
      </w:r>
    </w:p>
    <w:p w14:paraId="2D5DB3B1" w14:textId="77777777" w:rsidR="00E23D74" w:rsidRPr="00001168" w:rsidRDefault="00E23D74">
      <w:pPr>
        <w:pStyle w:val="Standard"/>
        <w:rPr>
          <w:rFonts w:ascii="Marianne" w:hAnsi="Marianne"/>
          <w:sz w:val="16"/>
        </w:rPr>
      </w:pPr>
    </w:p>
    <w:p w14:paraId="7EC353CF" w14:textId="77777777" w:rsidR="00864644" w:rsidRPr="00001168" w:rsidRDefault="00864644">
      <w:pPr>
        <w:pStyle w:val="Standard"/>
        <w:rPr>
          <w:rFonts w:ascii="Marianne" w:hAnsi="Marianne"/>
          <w:sz w:val="16"/>
        </w:rPr>
      </w:pPr>
    </w:p>
    <w:p w14:paraId="26731A1F" w14:textId="77777777" w:rsidR="00864644" w:rsidRPr="00001168" w:rsidRDefault="00864644">
      <w:pPr>
        <w:pStyle w:val="Standard"/>
        <w:rPr>
          <w:rFonts w:ascii="Marianne" w:hAnsi="Marianne"/>
          <w:b/>
          <w:sz w:val="20"/>
        </w:rPr>
      </w:pPr>
      <w:r w:rsidRPr="00001168">
        <w:rPr>
          <w:rFonts w:ascii="Marianne" w:hAnsi="Marianne"/>
          <w:b/>
          <w:sz w:val="20"/>
        </w:rPr>
        <w:t>Je m’engage (nous nous engageons) sous réserve de l’attribution de l’aide</w:t>
      </w:r>
      <w:r w:rsidRPr="00001168">
        <w:rPr>
          <w:rFonts w:ascii="Calibri" w:hAnsi="Calibri" w:cs="Calibri"/>
          <w:b/>
          <w:sz w:val="20"/>
        </w:rPr>
        <w:t> </w:t>
      </w:r>
      <w:r w:rsidRPr="00001168">
        <w:rPr>
          <w:rFonts w:ascii="Marianne" w:hAnsi="Marianne"/>
          <w:b/>
          <w:sz w:val="20"/>
        </w:rPr>
        <w:t xml:space="preserve">: </w:t>
      </w:r>
    </w:p>
    <w:p w14:paraId="28BDDCB9" w14:textId="77777777" w:rsidR="00864644" w:rsidRPr="00001168" w:rsidRDefault="00864644" w:rsidP="003F699C">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75648" behindDoc="0" locked="0" layoutInCell="1" allowOverlap="1" wp14:anchorId="11A41419" wp14:editId="5EA3C5C4">
                <wp:simplePos x="0" y="0"/>
                <wp:positionH relativeFrom="margin">
                  <wp:align>left</wp:align>
                </wp:positionH>
                <wp:positionV relativeFrom="paragraph">
                  <wp:posOffset>82550</wp:posOffset>
                </wp:positionV>
                <wp:extent cx="107950" cy="107950"/>
                <wp:effectExtent l="0" t="0" r="26035" b="25400"/>
                <wp:wrapNone/>
                <wp:docPr id="46"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3735588D" w14:textId="77777777" w:rsidR="00F867DE" w:rsidRDefault="00F867DE" w:rsidP="00864644"/>
                        </w:txbxContent>
                      </wps:txbx>
                      <wps:bodyPr vert="horz" wrap="none" lIns="0" tIns="0" rIns="0" bIns="0" anchor="ctr" anchorCtr="0" compatLnSpc="0">
                        <a:noAutofit/>
                      </wps:bodyPr>
                    </wps:wsp>
                  </a:graphicData>
                </a:graphic>
              </wp:anchor>
            </w:drawing>
          </mc:Choice>
          <mc:Fallback>
            <w:pict>
              <v:shape w14:anchorId="11A41419" id="_x0000_s1040" style="position:absolute;margin-left:0;margin-top:6.5pt;width:8.5pt;height:8.5pt;z-index:251675648;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12IAMAAO0HAAAOAAAAZHJzL2Uyb0RvYy54bWysVW1r2zAQ/j7YfxD6uNHazlvbUKeUlo5B&#10;2QrtfoAiS7FBloykxul+/e5k2XXSBMaYP9gn3+NHd8+dT9c3u1qRrbCuMjqn2XlKidDcFJXe5PTX&#10;y8PZJSXOM10wZbTI6Ztw9Gb1+dN12yzFxJRGFcISINFu2TY5Lb1vlknieClq5s5NIzQ4pbE187C0&#10;m6SwrAX2WiWTNF0krbFFYw0XzsHb+85JV4FfSsH9Tymd8ETlFGLz4W7DfY33ZHXNlhvLmrLiMQz2&#10;D1HUrNKw6UB1zzwjr7b6QFVX3BpnpD/npk6MlBUXIQfIJksPsnkuWSNCLiCOawaZ3P+j5T+2T5ZU&#10;RU5nC0o0q6FGD6C2yFCatnFLQDw3TzauHJiY507aGp+QAdkFOd8GOcXOEw4vs/Tiag6ic3BFG1iS&#10;94/5q/PfhAlEbPvofFeNAqygZREDkkAiawWF2TJF2li0wZuNveWhdzL29gUfvp2OvZNskX5AzHrE&#10;l4TIlGTkKGo+RmWnUCBxl8fXMyKnJCVychjuRQ/B7RaniOCv6ogQNQGUvDgkuhpDpkch2aAr0lwS&#10;OSOh7NDGg0DZoC5iro5jBo0jZn6EZ1A67hUx0A6bvuCs7HuA73RsArAIw2Ey5cUs/GKNcdhyJacE&#10;Gstj3kACOOyZAZ6OsTZAt/wE9jjz+iR6MuZWR7i7eGIGFoYQjh+JcsMAkhlIASNIorQwhGQWm6Bh&#10;HgXANNAkbU67XiNlb6GvNlvxYgLKoxDQQyhE10qw87tf6T0cbDvG9d7+2XRsETWN2ffe/hlRcc+/&#10;Q4X8ILKegyvjRFc2TDTUb0getRvNBWdUVTxUSmHCzm7Wd8oSGAMwpsIVw9yDKY3aZRP8mwlncKxI&#10;xXwo2h5uj246W8xvZ8foGuv8PXNlt21gQBgoXXlhuzwUdF+C47IbkGj53XoXJivUG0D4am2KNxi3&#10;cF5CH5TG/qakhbMnpxoOR0rUdw2jHbukN2xvrHuDaQ4f5pR7aOpucedhjZmaGlR81M8NxzVGqM3t&#10;qzeywskawusiiAs4U4L28fzDQ2u8Dqj3U3r1BwAA//8DAFBLAwQUAAYACAAAACEAbIjIhtwAAAAF&#10;AQAADwAAAGRycy9kb3ducmV2LnhtbEyPT0vDQBDF74LfYRnBm92tES1pNkUEoaAHbUV73CaTP5id&#10;TTPbNvXTOz3p6THzhje/ly1G36kDDtwGsjCdGFBIRShbqi18rJ9vZqA4OipdFwgtnJBhkV9eZC4t&#10;w5He8bCKtZIQ4tRZaGLsU625aNA7noQeSbwqDN5FGYdal4M7Srjv9K0x99q7luRD43p8arD4Xu29&#10;BV6+nvrl5if53N3teMZv1df0pbL2+mp8nIOKOMa/YzjjCzrkwrQNeypZdRakSJRtInp2H0S3FhJj&#10;QOeZ/k+f/wIAAP//AwBQSwECLQAUAAYACAAAACEAtoM4kv4AAADhAQAAEwAAAAAAAAAAAAAAAAAA&#10;AAAAW0NvbnRlbnRfVHlwZXNdLnhtbFBLAQItABQABgAIAAAAIQA4/SH/1gAAAJQBAAALAAAAAAAA&#10;AAAAAAAAAC8BAABfcmVscy8ucmVsc1BLAQItABQABgAIAAAAIQCUP412IAMAAO0HAAAOAAAAAAAA&#10;AAAAAAAAAC4CAABkcnMvZTJvRG9jLnhtbFBLAQItABQABgAIAAAAIQBsiMiG3AAAAAUBAAAPAAAA&#10;AAAAAAAAAAAAAHo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3735588D" w14:textId="77777777" w:rsidR="00F867DE" w:rsidRDefault="00F867DE" w:rsidP="00864644"/>
                  </w:txbxContent>
                </v:textbox>
                <w10:wrap anchorx="margin"/>
              </v:shape>
            </w:pict>
          </mc:Fallback>
        </mc:AlternateContent>
      </w:r>
      <w:r w:rsidRPr="00001168">
        <w:rPr>
          <w:rFonts w:ascii="Marianne" w:hAnsi="Marianne"/>
          <w:sz w:val="20"/>
        </w:rPr>
        <w:t xml:space="preserve">    à détenir, conserver et fournir tout document ou justificatif demandé par l’autorité compétente, pendant dix ans à compter de la date à laquelle intervient la décision d’attribution de l’aide</w:t>
      </w:r>
      <w:r w:rsidR="00E86D9E" w:rsidRPr="00001168">
        <w:rPr>
          <w:rFonts w:ascii="Calibri" w:hAnsi="Calibri" w:cs="Calibri"/>
          <w:sz w:val="20"/>
        </w:rPr>
        <w:t> </w:t>
      </w:r>
      <w:r w:rsidR="00E86D9E" w:rsidRPr="00001168">
        <w:rPr>
          <w:rFonts w:ascii="Marianne" w:hAnsi="Marianne"/>
          <w:sz w:val="20"/>
        </w:rPr>
        <w:t>;</w:t>
      </w:r>
    </w:p>
    <w:p w14:paraId="16C9674C" w14:textId="77777777" w:rsidR="00E86D9E" w:rsidRPr="00001168" w:rsidRDefault="00E86D9E"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77696" behindDoc="0" locked="0" layoutInCell="1" allowOverlap="1" wp14:anchorId="0248E946" wp14:editId="4229D575">
                <wp:simplePos x="0" y="0"/>
                <wp:positionH relativeFrom="margin">
                  <wp:align>left</wp:align>
                </wp:positionH>
                <wp:positionV relativeFrom="paragraph">
                  <wp:posOffset>81915</wp:posOffset>
                </wp:positionV>
                <wp:extent cx="107950" cy="107950"/>
                <wp:effectExtent l="0" t="0" r="26035" b="25400"/>
                <wp:wrapNone/>
                <wp:docPr id="47"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636F8AE6" w14:textId="77777777" w:rsidR="00F867DE" w:rsidRDefault="00F867DE" w:rsidP="00E86D9E"/>
                        </w:txbxContent>
                      </wps:txbx>
                      <wps:bodyPr vert="horz" wrap="none" lIns="0" tIns="0" rIns="0" bIns="0" anchor="ctr" anchorCtr="0" compatLnSpc="0">
                        <a:noAutofit/>
                      </wps:bodyPr>
                    </wps:wsp>
                  </a:graphicData>
                </a:graphic>
              </wp:anchor>
            </w:drawing>
          </mc:Choice>
          <mc:Fallback>
            <w:pict>
              <v:shape w14:anchorId="0248E946" id="_x0000_s1041" style="position:absolute;margin-left:0;margin-top:6.45pt;width:8.5pt;height:8.5pt;z-index:251677696;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MVHw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LinRrIYaPYLaIkNp2sYtAPHSPNu4cmBinltpa3xCBmQb5Hwf5BRbTzi8zNLL6wsQnYMr2sCS&#10;7D7mb85/EyYQsc2T8101CrCClkUMSAKJrBUUZsMUaWPRBm829paH3snY2xd8+HY69k6yefoBMesR&#10;XxIiU5KRo6iLMSo7hZr3qK9nRE5JSuTkMFyoQpcqbjc/RQR/1Q41AZS8PCS6HkOmRyHZoCtudkXk&#10;jISyQxsPAmWDuoi5Po4ZNI6YiyM8g9Jxr4iBdlj3BWdl3wN8q2MTgEUYDpMpL2bhF2uMw5YrOSXQ&#10;WB7zBhLAYc8M8HSMtQG64Sewx5lXJ9GTMbc6wt3FEzOwMIRw/EiUGwaQzEAKGEESpYUhJLPYBA3z&#10;KACmgSZpc9r1Gil7C3212YhXE1AehYAeQiG6VoKdd36l93Cw7RjXe/tn07FF1DRm33v7Z0TFPf8O&#10;FfKDyHoOrowTXdkw0VC/IXnUbjQXnFFV8VgphQk7u17dK0tgDMCYClcMcw+mNGqXTfBvJpzBsSIV&#10;86Foe7g9uulsfnE3O0bXWOcfmCu7bQMDwkDpygvb5aGg+xIcl92ARMtvV9swWbPAiq9WpniHcQvn&#10;JfRBaexvSlo4e3Kq4XCkRH3XMNqxS3rD9saqN5jm8GFOuYem7hb3HtaYqalBxSf90nBcY4Ta3L15&#10;IyucrCG8LoK4gDMlaB/PPzy0xuuA2p3Syz8AAAD//wMAUEsDBBQABgAIAAAAIQCDGUav3QAAAAUB&#10;AAAPAAAAZHJzL2Rvd25yZXYueG1sTI9PS8NAEMXvgt9hGcGb3TSKNjGbIoJQ0IOtpXrcJpM/mJ1N&#10;M9s29dM7PenxzRve+71sPrpOHXDg1pOB6SQChVT4sqXawPrj5WYGioOl0nae0MAJGeb55UVm09If&#10;aYmHVaiVhBCn1kATQp9qzUWDzvLE90jiVX5wNogcal0O9ijhrtNxFN1rZ1uShsb2+Nxg8b3aOwO8&#10;eDv1i6+f283ubsczfq8+p6+VMddX49MjqIBj+HuGM76gQy5MW7+nklVnQIYEucYJqLP7IHprIE4S&#10;0Hmm/9PnvwAAAP//AwBQSwECLQAUAAYACAAAACEAtoM4kv4AAADhAQAAEwAAAAAAAAAAAAAAAAAA&#10;AAAAW0NvbnRlbnRfVHlwZXNdLnhtbFBLAQItABQABgAIAAAAIQA4/SH/1gAAAJQBAAALAAAAAAAA&#10;AAAAAAAAAC8BAABfcmVscy8ucmVsc1BLAQItABQABgAIAAAAIQDmPnMVHwMAAO0HAAAOAAAAAAAA&#10;AAAAAAAAAC4CAABkcnMvZTJvRG9jLnhtbFBLAQItABQABgAIAAAAIQCDGUav3QAAAAUBAAAPAAAA&#10;AAAAAAAAAAAAAHk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636F8AE6" w14:textId="77777777" w:rsidR="00F867DE" w:rsidRDefault="00F867DE" w:rsidP="00E86D9E"/>
                  </w:txbxContent>
                </v:textbox>
                <w10:wrap anchorx="margin"/>
              </v:shape>
            </w:pict>
          </mc:Fallback>
        </mc:AlternateContent>
      </w:r>
      <w:r w:rsidRPr="00001168">
        <w:rPr>
          <w:rFonts w:ascii="Marianne" w:hAnsi="Marianne"/>
          <w:sz w:val="20"/>
        </w:rPr>
        <w:t xml:space="preserve">    à informer le service instructeur de ma demande de toute modification de ma situation, de la raison sociale de ma structure, de mes engagements ou de mon action</w:t>
      </w:r>
      <w:r w:rsidRPr="00001168">
        <w:rPr>
          <w:rFonts w:ascii="Calibri" w:hAnsi="Calibri" w:cs="Calibri"/>
          <w:sz w:val="20"/>
        </w:rPr>
        <w:t> </w:t>
      </w:r>
      <w:r w:rsidRPr="00001168">
        <w:rPr>
          <w:rFonts w:ascii="Marianne" w:hAnsi="Marianne"/>
          <w:sz w:val="20"/>
        </w:rPr>
        <w:t>;</w:t>
      </w:r>
    </w:p>
    <w:p w14:paraId="478C8A07" w14:textId="77777777" w:rsidR="00E86D9E" w:rsidRPr="00001168" w:rsidRDefault="00E86D9E"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79744" behindDoc="0" locked="0" layoutInCell="1" allowOverlap="1" wp14:anchorId="64FBF998" wp14:editId="31A33142">
                <wp:simplePos x="0" y="0"/>
                <wp:positionH relativeFrom="margin">
                  <wp:align>left</wp:align>
                </wp:positionH>
                <wp:positionV relativeFrom="paragraph">
                  <wp:posOffset>81280</wp:posOffset>
                </wp:positionV>
                <wp:extent cx="107950" cy="107950"/>
                <wp:effectExtent l="0" t="0" r="26035" b="25400"/>
                <wp:wrapNone/>
                <wp:docPr id="48"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64826772" w14:textId="77777777" w:rsidR="00F867DE" w:rsidRDefault="00F867DE" w:rsidP="00E86D9E"/>
                        </w:txbxContent>
                      </wps:txbx>
                      <wps:bodyPr vert="horz" wrap="none" lIns="0" tIns="0" rIns="0" bIns="0" anchor="ctr" anchorCtr="0" compatLnSpc="0">
                        <a:noAutofit/>
                      </wps:bodyPr>
                    </wps:wsp>
                  </a:graphicData>
                </a:graphic>
              </wp:anchor>
            </w:drawing>
          </mc:Choice>
          <mc:Fallback>
            <w:pict>
              <v:shape w14:anchorId="64FBF998" id="_x0000_s1042" style="position:absolute;margin-left:0;margin-top:6.4pt;width:8.5pt;height:8.5pt;z-index:251679744;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ToHwMAAO0HAAAOAAAAZHJzL2Uyb0RvYy54bWysVW1r2zAQ/j7YfxD6uNHazlvbUKeUlo5B&#10;2QrtfoAiS7FBloykxul+/e5k2XXSBMaYP9gn3+NHd8+dT9c3u1qRrbCuMjqn2XlKidDcFJXe5PTX&#10;y8PZJSXOM10wZbTI6Ztw9Gb1+dN12yzFxJRGFcISINFu2TY5Lb1vlknieClq5s5NIzQ4pbE187C0&#10;m6SwrAX2WiWTNF0krbFFYw0XzsHb+85JV4FfSsH9Tymd8ETlFGLz4W7DfY33ZHXNlhvLmrLiMQz2&#10;D1HUrNKw6UB1zzwjr7b6QFVX3BpnpD/npk6MlBUXIQfIJksPsnkuWSNCLiCOawaZ3P+j5T+2T5ZU&#10;RU5nUCnNaqjRA6gtMpSmbdwSEM/Nk40rBybmuZO2xidkQHZBzrdBTrHzhMPLLL24moPoHFzRBpbk&#10;/WP+6vw3YQIR2z4631WjACtoWcSAJJDIWkFhtkyRNhZt8GZjb3nonYy9fcGHb6dj7yRbpB8Qsx7x&#10;JSEyJRk5ipqPUdkp1KJHfT0jckpSIieH4V70ENxucYoIatUJgqgJoOTFIdHVGDI9CskGXZHmksgZ&#10;CWWHNh4EygZ1EXN1HDNoHDHzIzyD0nGviIF22PQFZ2XfA3ynYxOARRgOkykvZuEXa4zDlis5JdBY&#10;HvMGEsBhzwzwdIy1AbrlJ7DHmdcn0ZMxtzrC3cUTM7AwhHD8SJQbBpDMQAoYQRKlhSEks9gEDfMo&#10;AKaBJmlz2vUaKXsLfbXZihcTUB6FgB5CIbpWgp3f/Urv4WDbMa739s+mY4uoacy+9/bPiIp7/h0q&#10;5AeR9RxcGSe6smGioX5D8qjdaC44o6rioVIKE3Z2s75TlsAYgDEVrhjmHkxp1C6b4N9MOINjRSrm&#10;Q9H2cHt009lifjs7RtdY5++ZK7ttAwPCQOnKC9vloaD7EhyX3YBEy+/WuzBZsznC8dXaFG8wbuG8&#10;hD4ojf1NSQtnT041HI6UqO8aRjt2SW/Y3lj3BtMcPswp99DU3eLOwxozNTWo+KifG45rjFCb21dv&#10;ZIWTNYTXRRAXcKYE7eP5h4fWeB1Q76f06g8AAAD//wMAUEsDBBQABgAIAAAAIQATjjq33AAAAAUB&#10;AAAPAAAAZHJzL2Rvd25yZXYueG1sTI/NTsMwEITvSLyDtUjcqNOAIIQ4FUJCqgQHKAg4uvHmR8Tr&#10;NOu2KU/P9gTH2VnNfFMsJt+rHY7cBTIwnyWgkKrgOmoMvL89XmSgOFpytg+EBg7IsChPTwqbu7Cn&#10;V9ytYqMkhDi3BtoYh1xrrlr0lmdhQBKvDqO3UeTYaDfavYT7XqdJcq297UgaWjvgQ4vV92rrDfDy&#10;+TAsv34uPzZXG874pf6cP9XGnJ9N93egIk7x7xmO+IIOpTCtw5Ycq96ADIlyTYX/6N6IXhtIbzPQ&#10;ZaH/05e/AAAA//8DAFBLAQItABQABgAIAAAAIQC2gziS/gAAAOEBAAATAAAAAAAAAAAAAAAAAAAA&#10;AABbQ29udGVudF9UeXBlc10ueG1sUEsBAi0AFAAGAAgAAAAhADj9If/WAAAAlAEAAAsAAAAAAAAA&#10;AAAAAAAALwEAAF9yZWxzLy5yZWxzUEsBAi0AFAAGAAgAAAAhANOeBOgfAwAA7QcAAA4AAAAAAAAA&#10;AAAAAAAALgIAAGRycy9lMm9Eb2MueG1sUEsBAi0AFAAGAAgAAAAhABOOOrfcAAAABQEAAA8AAAAA&#10;AAAAAAAAAAAAeQUAAGRycy9kb3ducmV2LnhtbFBLBQYAAAAABAAEAPMAAACC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64826772" w14:textId="77777777" w:rsidR="00F867DE" w:rsidRDefault="00F867DE" w:rsidP="00E86D9E"/>
                  </w:txbxContent>
                </v:textbox>
                <w10:wrap anchorx="margin"/>
              </v:shape>
            </w:pict>
          </mc:Fallback>
        </mc:AlternateContent>
      </w:r>
      <w:r w:rsidRPr="00001168">
        <w:rPr>
          <w:rFonts w:ascii="Marianne" w:hAnsi="Marianne"/>
          <w:sz w:val="20"/>
        </w:rPr>
        <w:t xml:space="preserve">    à transmettre au service instructeur ma demande de déclaration de début des travaux dans les délais impartis</w:t>
      </w:r>
      <w:r w:rsidRPr="00001168">
        <w:rPr>
          <w:rFonts w:ascii="Calibri" w:hAnsi="Calibri" w:cs="Calibri"/>
          <w:sz w:val="20"/>
        </w:rPr>
        <w:t> </w:t>
      </w:r>
      <w:r w:rsidRPr="00001168">
        <w:rPr>
          <w:rFonts w:ascii="Marianne" w:hAnsi="Marianne"/>
          <w:sz w:val="20"/>
        </w:rPr>
        <w:t>;</w:t>
      </w:r>
    </w:p>
    <w:p w14:paraId="759809F4" w14:textId="77777777" w:rsidR="00E86D9E" w:rsidRPr="00001168" w:rsidRDefault="00E86D9E"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81792" behindDoc="0" locked="0" layoutInCell="1" allowOverlap="1" wp14:anchorId="01DDFB64" wp14:editId="3C01D477">
                <wp:simplePos x="0" y="0"/>
                <wp:positionH relativeFrom="margin">
                  <wp:align>left</wp:align>
                </wp:positionH>
                <wp:positionV relativeFrom="paragraph">
                  <wp:posOffset>81280</wp:posOffset>
                </wp:positionV>
                <wp:extent cx="107950" cy="107950"/>
                <wp:effectExtent l="0" t="0" r="26035" b="25400"/>
                <wp:wrapNone/>
                <wp:docPr id="49"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26DA3CC" w14:textId="77777777" w:rsidR="00F867DE" w:rsidRDefault="00F867DE" w:rsidP="00E86D9E"/>
                        </w:txbxContent>
                      </wps:txbx>
                      <wps:bodyPr vert="horz" wrap="none" lIns="0" tIns="0" rIns="0" bIns="0" anchor="ctr" anchorCtr="0" compatLnSpc="0">
                        <a:noAutofit/>
                      </wps:bodyPr>
                    </wps:wsp>
                  </a:graphicData>
                </a:graphic>
              </wp:anchor>
            </w:drawing>
          </mc:Choice>
          <mc:Fallback>
            <w:pict>
              <v:shape w14:anchorId="01DDFB64" id="_x0000_s1043" style="position:absolute;margin-left:0;margin-top:6.4pt;width:8.5pt;height:8.5pt;z-index:251681792;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vKIA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rinRrIYaPYLaIkNp2sYtAPHSPNu4cmBinltpa3xCBmQb5Hwf5BRbTzi8zNLL6wsQnYMr2sCS&#10;7D7mb85/EyYQsc2T8101CrCClkUMSAKJrBUUZsMUaWPRBm829paH3snY2xd8+HY69k6yefoBMesR&#10;XxIiU5KRo6iLMSo7hZr3qK9nRE5JSuTkMNzLHoLbzU8RwV/VCYKoCaDk5SERlHMHmR6FZIOuSHNF&#10;5IyEskMbDwJlg7qIuT6OGTSOmIsjPIPSca+IgXZY9wVnZd8DfKtjE4BFGA6TKS9m4RdrjMOWKzkl&#10;0Fge8wYSwGHPDPB0jLUBuuEnsMeZVyfRkzG3OsLdxRMzsDCEcPxIlBsGkMxAChhBEqWFISSz2AQN&#10;8ygApoEmaXPa9Ropewt9tdmIVxNQHoWAHkIhulaCnXd+pfdwsO0Y13v7Z9OxRdQ0Zt97+2dExT3/&#10;DhXyg8h6Dq6ME13ZMNFQvyF51G40F5xRVfFYKYUJO7te3StLYAzAmApXDHMPpjRql03wbyacwbEi&#10;FfOhaHu4PbrpbH5xNztG11jnH5gru20DA8JA6coL2+WhoPsSHJfdgETLb1fbMFmzOcLx1coU7zBu&#10;4byEPiiN/U1JC2dPTjUcjpSo7xpGO3ZJb9jeWPUG0xw+zCn30NTd4t7DGjM1Naj4pF8ajmuMUJu7&#10;N29khZM1hNdFEBdwpgTt4/mHh9Z4HVC7U3r5BwAA//8DAFBLAwQUAAYACAAAACEAE446t9wAAAAF&#10;AQAADwAAAGRycy9kb3ducmV2LnhtbEyPzU7DMBCE70i8g7VI3KjTgCCEOBVCQqoEBygIOLrx5kfE&#10;6zTrtilPz/YEx9lZzXxTLCbfqx2O3AUyMJ8loJCq4DpqDLy/PV5koDhacrYPhAYOyLAoT08Km7uw&#10;p1fcrWKjJIQ4twbaGIdca65a9JZnYUASrw6jt1Hk2Gg32r2E+16nSXKtve1IGlo74EOL1fdq6w3w&#10;8vkwLL9+Lj82VxvO+KX+nD/VxpyfTfd3oCJO8e8ZjviCDqUwrcOWHKvegAyJck2F/+jeiF4bSG8z&#10;0GWh/9OXvwAAAP//AwBQSwECLQAUAAYACAAAACEAtoM4kv4AAADhAQAAEwAAAAAAAAAAAAAAAAAA&#10;AAAAW0NvbnRlbnRfVHlwZXNdLnhtbFBLAQItABQABgAIAAAAIQA4/SH/1gAAAJQBAAALAAAAAAAA&#10;AAAAAAAAAC8BAABfcmVscy8ucmVsc1BLAQItABQABgAIAAAAIQBwaavKIAMAAO0HAAAOAAAAAAAA&#10;AAAAAAAAAC4CAABkcnMvZTJvRG9jLnhtbFBLAQItABQABgAIAAAAIQATjjq33AAAAAUBAAAPAAAA&#10;AAAAAAAAAAAAAHo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26DA3CC" w14:textId="77777777" w:rsidR="00F867DE" w:rsidRDefault="00F867DE" w:rsidP="00E86D9E"/>
                  </w:txbxContent>
                </v:textbox>
                <w10:wrap anchorx="margin"/>
              </v:shape>
            </w:pict>
          </mc:Fallback>
        </mc:AlternateContent>
      </w:r>
      <w:r w:rsidRPr="00001168">
        <w:rPr>
          <w:rFonts w:ascii="Marianne" w:hAnsi="Marianne"/>
          <w:sz w:val="20"/>
        </w:rPr>
        <w:t xml:space="preserve">    à réaliser l'opération présentée dans ma demande conformément aux conditions techniques et financières définies par la décision attributive d'aide</w:t>
      </w:r>
      <w:r w:rsidRPr="00001168">
        <w:rPr>
          <w:rFonts w:ascii="Calibri" w:hAnsi="Calibri" w:cs="Calibri"/>
          <w:sz w:val="20"/>
        </w:rPr>
        <w:t> </w:t>
      </w:r>
      <w:r w:rsidRPr="00001168">
        <w:rPr>
          <w:rFonts w:ascii="Marianne" w:hAnsi="Marianne"/>
          <w:sz w:val="20"/>
        </w:rPr>
        <w:t>;</w:t>
      </w:r>
    </w:p>
    <w:p w14:paraId="64C2C68E" w14:textId="77777777" w:rsidR="00E86D9E" w:rsidRPr="00001168" w:rsidRDefault="00E86D9E"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83840" behindDoc="0" locked="0" layoutInCell="1" allowOverlap="1" wp14:anchorId="761E9EE0" wp14:editId="0FC1E9B8">
                <wp:simplePos x="0" y="0"/>
                <wp:positionH relativeFrom="margin">
                  <wp:align>left</wp:align>
                </wp:positionH>
                <wp:positionV relativeFrom="paragraph">
                  <wp:posOffset>80645</wp:posOffset>
                </wp:positionV>
                <wp:extent cx="107950" cy="107950"/>
                <wp:effectExtent l="0" t="0" r="26035" b="25400"/>
                <wp:wrapNone/>
                <wp:docPr id="50"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5524F4EA" w14:textId="77777777" w:rsidR="00F867DE" w:rsidRDefault="00F867DE" w:rsidP="00E86D9E"/>
                        </w:txbxContent>
                      </wps:txbx>
                      <wps:bodyPr vert="horz" wrap="none" lIns="0" tIns="0" rIns="0" bIns="0" anchor="ctr" anchorCtr="0" compatLnSpc="0">
                        <a:noAutofit/>
                      </wps:bodyPr>
                    </wps:wsp>
                  </a:graphicData>
                </a:graphic>
              </wp:anchor>
            </w:drawing>
          </mc:Choice>
          <mc:Fallback>
            <w:pict>
              <v:shape w14:anchorId="761E9EE0" id="_x0000_s1044" style="position:absolute;margin-left:0;margin-top:6.35pt;width:8.5pt;height:8.5pt;z-index:251683840;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28HgMAAO0HAAAOAAAAZHJzL2Uyb0RvYy54bWysVW1r2zAQ/j7YfxD6uNHazlvbUKeUlo5B&#10;2QrtfoAiS7FBloykxul+/e5k2XXSBMaYP9gn3+NHd8+dT9c3u1qRrbCuMjqn2XlKidDcFJXe5PTX&#10;y8PZJSXOM10wZbTI6Ztw9Gb1+dN12yzFxJRGFcISINFu2TY5Lb1vlknieClq5s5NIzQ4pbE187C0&#10;m6SwrAX2WiWTNF0krbFFYw0XzsHb+85JV4FfSsH9Tymd8ETlFGLz4W7DfY33ZHXNlhvLmrLiMQz2&#10;D1HUrNKw6UB1zzwjr7b6QFVX3BpnpD/npk6MlBUXIQfIJksPsnkuWSNCLiCOawaZ3P+j5T+2T5ZU&#10;RU7nII9mNdToAdQWGUrTNm4JiOfmycaVAxPz3Elb4xMyILsg59sgp9h5wuFlll5cISsHV7SBJXn/&#10;mL86/02YQMS2j8531SjACloWMSAJJLJWUJgtU6SNRRu82dhbHnonY29f8OHb6dg7yRbpB8SsR3xJ&#10;iExJRo6i5mNUdgq16FFfz4ickpTIyWG4Fz0Et1ucIoK/qhMEURNAyYtDoqsxZHoUkg26Is0lkTMS&#10;yg5tPAiUDeoi5uo4ZtA4YuZHeAal414RA+2w6QvOyr4H+E7HJgCLMBwmU17Mwi/WGIctV3JKoLE8&#10;5g0kgMOeGeDpGGsDdMtPYI8zr0+iJ2NudYS7iydmYGEI4fiRKDcMIJmBFDCCJEoLQ0hmsQka5lEA&#10;TANN0ua06zVS9hb6arMVLyagPAoBPYRCdK0EO7/7ld7DwbZjXO/tn03HFlHTmH3v7Z8RFff8O1TI&#10;DyLrObgyTnRlw0RD/YbkUbvRXHBGVcVDpRQm7OxmfacsgTEAYypcMcw9mNKoXTbBv5lwBseKVMyH&#10;ou3h9uims8X8dnaMrrHO3zNXdtsGBoSB0pUXtstDQfclOC67AYmW3613YbJm4d/EV2tTvMG4hfMS&#10;+qA09jclLZw9OdVwOFKivmsY7dglvWF7Y90bTHP4MKfcQ1N3izsPa8zU1KDio35uOK4xQm1uX72R&#10;FU7WEF4XQVzAmRK0j+cfHlrjdUC9n9KrPwAAAP//AwBQSwMEFAAGAAgAAAAhAGPUqT3dAAAABQEA&#10;AA8AAABkcnMvZG93bnJldi54bWxMj09Lw0AQxe+C32EZwZvdNIqpMZsiglDQg63Setwmkz+YnU0z&#10;2zb10zs96fHNG977vWw+uk4dcODWk4HpJAKFVPiypdrA58fLzQwUB0ul7TyhgRMyzPPLi8ympT/S&#10;Eg+rUCsJIU6tgSaEPtWaiwad5YnvkcSr/OBsEDnUuhzsUcJdp+MoutfOtiQNje3xucHie7V3Bnjx&#10;duoXXz+3693djmf8Xm2mr5Ux11fj0yOogGP4e4YzvqBDLkxbv6eSVWdAhgS5xgmos5uI3hqIHxLQ&#10;eab/0+e/AAAA//8DAFBLAQItABQABgAIAAAAIQC2gziS/gAAAOEBAAATAAAAAAAAAAAAAAAAAAAA&#10;AABbQ29udGVudF9UeXBlc10ueG1sUEsBAi0AFAAGAAgAAAAhADj9If/WAAAAlAEAAAsAAAAAAAAA&#10;AAAAAAAALwEAAF9yZWxzLy5yZWxzUEsBAi0AFAAGAAgAAAAhAPeF3bweAwAA7QcAAA4AAAAAAAAA&#10;AAAAAAAALgIAAGRycy9lMm9Eb2MueG1sUEsBAi0AFAAGAAgAAAAhAGPUqT3dAAAABQEAAA8AAAAA&#10;AAAAAAAAAAAAeAUAAGRycy9kb3ducmV2LnhtbFBLBQYAAAAABAAEAPMAAACC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5524F4EA" w14:textId="77777777" w:rsidR="00F867DE" w:rsidRDefault="00F867DE" w:rsidP="00E86D9E"/>
                  </w:txbxContent>
                </v:textbox>
                <w10:wrap anchorx="margin"/>
              </v:shape>
            </w:pict>
          </mc:Fallback>
        </mc:AlternateContent>
      </w:r>
      <w:r w:rsidRPr="00001168">
        <w:rPr>
          <w:rFonts w:ascii="Marianne" w:hAnsi="Marianne"/>
          <w:sz w:val="20"/>
        </w:rPr>
        <w:t xml:space="preserve">    à remplir les obligations de résultats fixées dans des conventions de partenariat par la décision attributive d'aide</w:t>
      </w:r>
      <w:r w:rsidRPr="00001168">
        <w:rPr>
          <w:rFonts w:ascii="Calibri" w:hAnsi="Calibri" w:cs="Calibri"/>
          <w:sz w:val="20"/>
        </w:rPr>
        <w:t> </w:t>
      </w:r>
      <w:r w:rsidRPr="00001168">
        <w:rPr>
          <w:rFonts w:ascii="Marianne" w:hAnsi="Marianne"/>
          <w:sz w:val="20"/>
        </w:rPr>
        <w:t>;</w:t>
      </w:r>
    </w:p>
    <w:p w14:paraId="1F482B9A" w14:textId="77777777" w:rsidR="00E86D9E" w:rsidRPr="00001168" w:rsidRDefault="00E86D9E"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87936" behindDoc="0" locked="0" layoutInCell="1" allowOverlap="1" wp14:anchorId="6C2EC4D0" wp14:editId="59415B7E">
                <wp:simplePos x="0" y="0"/>
                <wp:positionH relativeFrom="margin">
                  <wp:align>left</wp:align>
                </wp:positionH>
                <wp:positionV relativeFrom="paragraph">
                  <wp:posOffset>80010</wp:posOffset>
                </wp:positionV>
                <wp:extent cx="107950" cy="107950"/>
                <wp:effectExtent l="0" t="0" r="26035" b="25400"/>
                <wp:wrapNone/>
                <wp:docPr id="52"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5A545397" w14:textId="77777777" w:rsidR="00F867DE" w:rsidRDefault="00F867DE" w:rsidP="00E86D9E"/>
                        </w:txbxContent>
                      </wps:txbx>
                      <wps:bodyPr vert="horz" wrap="none" lIns="0" tIns="0" rIns="0" bIns="0" anchor="ctr" anchorCtr="0" compatLnSpc="0">
                        <a:noAutofit/>
                      </wps:bodyPr>
                    </wps:wsp>
                  </a:graphicData>
                </a:graphic>
              </wp:anchor>
            </w:drawing>
          </mc:Choice>
          <mc:Fallback>
            <w:pict>
              <v:shape w14:anchorId="6C2EC4D0" id="_x0000_s1045" style="position:absolute;margin-left:0;margin-top:6.3pt;width:8.5pt;height:8.5pt;z-index:251687936;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kdIQMAAO0HAAAOAAAAZHJzL2Uyb0RvYy54bWysVW1r2zAQ/j7YfxD6uNHazlvbULeUlo5B&#10;2QrtfoAiS7FBloykxul+/e5k2XHSBMaYP9gn3+NHd8+dT9e321qRjbCuMjqn2XlKidDcFJVe5/TX&#10;6+PZJSXOM10wZbTI6btw9Pbm86frtlmKiSmNKoQlQKLdsm1yWnrfLJPE8VLUzJ2bRmhwSmNr5mFp&#10;10lhWQvstUomabpIWmOLxhounIO3D52T3gR+KQX3P6V0whOVU4jNh7sN9xXek5trtlxb1pQVj2Gw&#10;f4iiZpWGTQeqB+YZebPVB6q64tY4I/05N3VipKy4CDlANll6kM1LyRoRcgFxXDPI5P4fLf+xebak&#10;KnI6n1CiWQ01egS1RYbStI1bAuKlebZx5cDEPLfS1viEDMg2yPk+yCm2nnB4maUXV3MQnYMr2sCS&#10;7D7mb85/EyYQsc2T8101CrCClkUMSAKJrBUUZsMUaWPRBm829paHXkhr921f8OHb6dg7yRbpB8Ss&#10;R3xJiExJRo6i5mNUdgq16FFfz4ickpTIyWG4Fz0Et1ucIoK/qksKURNAyYtDoqsxZHoUkg26Is0l&#10;kTMSyg5tPAiUDeoi5uo4ZtA4YuZHeAal414RA+2w7gvOyr4H+FbHJgCLMBwmU17Mwi/WGIctV3JK&#10;oLE85g0kgMOeGeDpGGsDdMNPYI8zr06iJ2NudYS7iydmYGEI4fiRKDcMIJmBFDCCJEoLQ0hmsQka&#10;5lEATANN0ua06zVS9hb6arMRryagPAoBPYRCdK0EO+/8Su/hYNsxrvf2z6Zji6hpzL739s+Iinv+&#10;HSrkB5H1HFwZJ7qyYaKhfkPyqN1oLjijquKxUgoTdna9uleWwBiAMRWuGOYeTGnULpvg30w4g2NF&#10;KuZD0fZwe3TT2WJ+NztG11jnH5gru20DA8JA6coL2+WhoPsSHJfdgETLb1fbMFmzS4Tjq5Up3mHc&#10;wnkJfVAa+5uSFs6enGo4HClR3zWMduyS3rC9seoNpjl8mFPuoam7xb2HNWZqalDxSb80HNcYoTZ3&#10;b97ICidrCK+LIC7gTAnax/MPD63xOqB2p/TNHwAAAP//AwBQSwMEFAAGAAgAAAAhAPND1SXdAAAA&#10;BQEAAA8AAABkcnMvZG93bnJldi54bWxMj09Lw0AQxe+C32EZwZvdNEqsMZsiglDQg62letwmkz+Y&#10;nU0z2zb10zs96fHNG977vWw+uk4dcODWk4HpJAKFVPiypdrA+uPlZgaKg6XSdp7QwAkZ5vnlRWbT&#10;0h9piYdVqJWEEKfWQBNCn2rNRYPO8sT3SOJVfnA2iBxqXQ72KOGu03EUJdrZlqShsT0+N1h8r/bO&#10;AC/eTv3i6+d2s7vb8Yzfq8/pa2XM9dX49Agq4Bj+nuGML+iQC9PW76lk1RmQIUGucQLq7N6L3hqI&#10;HxLQeab/0+e/AAAA//8DAFBLAQItABQABgAIAAAAIQC2gziS/gAAAOEBAAATAAAAAAAAAAAAAAAA&#10;AAAAAABbQ29udGVudF9UeXBlc10ueG1sUEsBAi0AFAAGAAgAAAAhADj9If/WAAAAlAEAAAsAAAAA&#10;AAAAAAAAAAAALwEAAF9yZWxzLy5yZWxzUEsBAi0AFAAGAAgAAAAhADe7qR0hAwAA7QcAAA4AAAAA&#10;AAAAAAAAAAAALgIAAGRycy9lMm9Eb2MueG1sUEsBAi0AFAAGAAgAAAAhAPND1SXdAAAABQEAAA8A&#10;AAAAAAAAAAAAAAAAewUAAGRycy9kb3ducmV2LnhtbFBLBQYAAAAABAAEAPMAAACF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5A545397" w14:textId="77777777" w:rsidR="00F867DE" w:rsidRDefault="00F867DE" w:rsidP="00E86D9E"/>
                  </w:txbxContent>
                </v:textbox>
                <w10:wrap anchorx="margin"/>
              </v:shape>
            </w:pict>
          </mc:Fallback>
        </mc:AlternateContent>
      </w:r>
      <w:r w:rsidRPr="00001168">
        <w:rPr>
          <w:rFonts w:ascii="Marianne" w:hAnsi="Marianne"/>
          <w:sz w:val="20"/>
        </w:rPr>
        <w:t xml:space="preserve">    à respecter les obligations de publicité des financements du Pacte en faveur de la haie et de France Nation Verte</w:t>
      </w:r>
      <w:r w:rsidRPr="00001168">
        <w:rPr>
          <w:rFonts w:ascii="Calibri" w:hAnsi="Calibri" w:cs="Calibri"/>
          <w:sz w:val="20"/>
        </w:rPr>
        <w:t> </w:t>
      </w:r>
      <w:r w:rsidRPr="00001168">
        <w:rPr>
          <w:rFonts w:ascii="Marianne" w:hAnsi="Marianne"/>
          <w:sz w:val="20"/>
        </w:rPr>
        <w:t>;</w:t>
      </w:r>
    </w:p>
    <w:p w14:paraId="2EBD69A5" w14:textId="77777777" w:rsidR="00E86D9E" w:rsidRPr="00001168" w:rsidRDefault="00E86D9E"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89984" behindDoc="0" locked="0" layoutInCell="1" allowOverlap="1" wp14:anchorId="5E86842D" wp14:editId="69898E0F">
                <wp:simplePos x="0" y="0"/>
                <wp:positionH relativeFrom="margin">
                  <wp:align>left</wp:align>
                </wp:positionH>
                <wp:positionV relativeFrom="paragraph">
                  <wp:posOffset>80010</wp:posOffset>
                </wp:positionV>
                <wp:extent cx="107950" cy="107950"/>
                <wp:effectExtent l="0" t="0" r="26035" b="25400"/>
                <wp:wrapNone/>
                <wp:docPr id="53"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55F377B7" w14:textId="77777777" w:rsidR="00F867DE" w:rsidRDefault="00F867DE" w:rsidP="00E86D9E"/>
                        </w:txbxContent>
                      </wps:txbx>
                      <wps:bodyPr vert="horz" wrap="none" lIns="0" tIns="0" rIns="0" bIns="0" anchor="ctr" anchorCtr="0" compatLnSpc="0">
                        <a:noAutofit/>
                      </wps:bodyPr>
                    </wps:wsp>
                  </a:graphicData>
                </a:graphic>
              </wp:anchor>
            </w:drawing>
          </mc:Choice>
          <mc:Fallback>
            <w:pict>
              <v:shape w14:anchorId="5E86842D" id="_x0000_s1046" style="position:absolute;margin-left:0;margin-top:6.3pt;width:8.5pt;height:8.5pt;z-index:251689984;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byIAMAAO0HAAAOAAAAZHJzL2Uyb0RvYy54bWysVW1r2zAQ/j7YfxD6uNHazlubUKeUlo5B&#10;2QrtfoAiS7FBloykJul+/e5k2XHSBMaYP9gn3+NHd8+dTze3u1qRjbCuMjqn2WVKidDcFJVe5/TX&#10;6+PFNSXOM10wZbTI6btw9Hb5+dPNtlmIkSmNKoQlQKLdYtvktPS+WSSJ46Wombs0jdDglMbWzMPS&#10;rpPCsi2w1yoZpeks2RpbNNZw4Ry8fWiddBn4pRTc/5TSCU9UTiE2H+423Fd4T5Y3bLG2rCkrHsNg&#10;/xBFzSoNm/ZUD8wz8marD1R1xa1xRvpLburESFlxEXKAbLL0KJuXkjUi5ALiuKaXyf0/Wv5j82xJ&#10;VeR0OqZEsxpq9Ahqiwyl2TZuAYiX5tnGlQMT89xJW+MTMiC7IOd7L6fYecLhZZZezacgOgdXtIEl&#10;2X/M35z/JkwgYpsn59tqFGAFLYsYkAQSWSsozIYpso1F673Z0Fsee0dDb1fw/ltIes88ymbpB8Sk&#10;Q3xJiExJRk6ipkNUdg4161BfL4gck5TI0XG4Vx0Et5udI4K/qg0bUSNAyatjovkQMj4JyXpdkeaa&#10;yAkJZYc27gXKenURMz+N6TWOmOkJnl7puFfEQDusu4KzsusBvtOxCcAiDIfJmBeT8Is1xmHLlZwS&#10;aCyPeQMJ4LBneng6xNoA3fAz2NPMq7Po0ZBbneBu44kZWBhCOH4kyg0DSGYgBYwgidLCEJJZbIKG&#10;eRQA00CTbHPa9hopOwt9tdmIVxNQHoWAHkIh2laCnfd+pQ9wsO0Q13m7Z9OyRdQ4Zt95u2dExT3/&#10;DhXyg8g6Dq6ME23ZMNFQvz551G4wF5xRVfFYKYUJO7te3StLYAzAmApXDPMApjRql43wbyacwbEi&#10;FfOhaAe4A7rxZDa9m5yia6zzD8yV7baBAWGgdOWFbfNQ0H0Jjst2QKLld6tdmKzZHOH4amWKdxi3&#10;cF5CH5TG/qZkC2dPTjUcjpSo7xpGO3ZJZ9jOWHUG0xw+zCn30NTt4t7DGjM1Naj4pF8ajmuMUJu7&#10;N29khZM1hNdGEBdwpgTt4/mHh9ZwHVD7U3r5BwAA//8DAFBLAwQUAAYACAAAACEA80PVJd0AAAAF&#10;AQAADwAAAGRycy9kb3ducmV2LnhtbEyPT0vDQBDF74LfYRnBm900SqwxmyKCUNCDraV63CaTP5id&#10;TTPbNvXTOz3p8c0b3vu9bD66Th1w4NaTgekkAoVU+LKl2sD64+VmBoqDpdJ2ntDACRnm+eVFZtPS&#10;H2mJh1WolYQQp9ZAE0Kfas1Fg87yxPdI4lV+cDaIHGpdDvYo4a7TcRQl2tmWpKGxPT43WHyv9s4A&#10;L95O/eLr53azu9vxjN+rz+lrZcz11fj0CCrgGP6e4Ywv6JAL09bvqWTVGZAhQa5xAurs3oveGogf&#10;EtB5pv/T578AAAD//wMAUEsBAi0AFAAGAAgAAAAhALaDOJL+AAAA4QEAABMAAAAAAAAAAAAAAAAA&#10;AAAAAFtDb250ZW50X1R5cGVzXS54bWxQSwECLQAUAAYACAAAACEAOP0h/9YAAACUAQAACwAAAAAA&#10;AAAAAAAAAAAvAQAAX3JlbHMvLnJlbHNQSwECLQAUAAYACAAAACEA3DQW8iADAADtBwAADgAAAAAA&#10;AAAAAAAAAAAuAgAAZHJzL2Uyb0RvYy54bWxQSwECLQAUAAYACAAAACEA80PVJd0AAAAFAQAADwAA&#10;AAAAAAAAAAAAAAB6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55F377B7" w14:textId="77777777" w:rsidR="00F867DE" w:rsidRDefault="00F867DE" w:rsidP="00E86D9E"/>
                  </w:txbxContent>
                </v:textbox>
                <w10:wrap anchorx="margin"/>
              </v:shape>
            </w:pict>
          </mc:Fallback>
        </mc:AlternateContent>
      </w:r>
      <w:r w:rsidRPr="00001168">
        <w:rPr>
          <w:rFonts w:ascii="Marianne" w:hAnsi="Marianne"/>
          <w:sz w:val="20"/>
        </w:rPr>
        <w:t xml:space="preserve">    à atteindre, à la fin du financement de l’animation, au moins 80 % des objectifs annoncés dans le présent dossier de demande d’aide, notamment en termes de nombre de dossiers d’investissement déposés et de linéaires plantés correspondants</w:t>
      </w:r>
      <w:r w:rsidR="0066575E" w:rsidRPr="00001168">
        <w:rPr>
          <w:rFonts w:ascii="Calibri" w:hAnsi="Calibri" w:cs="Calibri"/>
          <w:sz w:val="20"/>
        </w:rPr>
        <w:t> </w:t>
      </w:r>
      <w:r w:rsidR="0066575E" w:rsidRPr="00001168">
        <w:rPr>
          <w:rFonts w:ascii="Marianne" w:hAnsi="Marianne"/>
          <w:sz w:val="20"/>
        </w:rPr>
        <w:t>;</w:t>
      </w:r>
    </w:p>
    <w:p w14:paraId="338AA959" w14:textId="77777777" w:rsidR="0066575E" w:rsidRPr="00001168" w:rsidRDefault="00FD28AB"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94080" behindDoc="0" locked="0" layoutInCell="1" allowOverlap="1" wp14:anchorId="1F42861B" wp14:editId="561F7CCB">
                <wp:simplePos x="0" y="0"/>
                <wp:positionH relativeFrom="margin">
                  <wp:align>left</wp:align>
                </wp:positionH>
                <wp:positionV relativeFrom="paragraph">
                  <wp:posOffset>83820</wp:posOffset>
                </wp:positionV>
                <wp:extent cx="107950" cy="107950"/>
                <wp:effectExtent l="0" t="0" r="26035" b="25400"/>
                <wp:wrapNone/>
                <wp:docPr id="54"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70AF97E" w14:textId="77777777" w:rsidR="00F867DE" w:rsidRDefault="00F867DE" w:rsidP="00FD28AB"/>
                        </w:txbxContent>
                      </wps:txbx>
                      <wps:bodyPr vert="horz" wrap="none" lIns="0" tIns="0" rIns="0" bIns="0" anchor="ctr" anchorCtr="0" compatLnSpc="0">
                        <a:noAutofit/>
                      </wps:bodyPr>
                    </wps:wsp>
                  </a:graphicData>
                </a:graphic>
              </wp:anchor>
            </w:drawing>
          </mc:Choice>
          <mc:Fallback>
            <w:pict>
              <v:shape w14:anchorId="1F42861B" id="_x0000_s1047" style="position:absolute;margin-left:0;margin-top:6.6pt;width:8.5pt;height:8.5pt;z-index:251694080;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bIAMAAO0HAAAOAAAAZHJzL2Uyb0RvYy54bWysVW1r2zAQ/j7YfxD6uNH6JS9tQ91SWjoG&#10;ZSu0+wGKLMUGWTKSmqT79buTZcdJExhj/mCffI8f3T13Pl3fbhtF1sK62uiCZucpJUJzU9Z6VdBf&#10;r49nl5Q4z3TJlNGioO/C0dubz5+uN+1C5KYyqhSWAIl2i01b0Mr7dpEkjleiYe7ctEKDUxrbMA9L&#10;u0pKyzbA3qgkT9N5sjG2bK3hwjl4+9A56U3gl1Jw/1NKJzxRBYXYfLjbcF/iPbm5ZouVZW1V8xgG&#10;+4coGlZr2HSgemCekTdbf6Bqam6NM9Kfc9MkRsqai5ADZJOlB9m8VKwVIRcQx7WDTO7/0fIf62dL&#10;6rKgsyklmjVQo0dQW2QozaZ1C0C8tM82rhyYmOdW2gafkAHZBjnfBznF1hMOL7P04moGonNwRRtY&#10;kt3H/M35b8IEIrZ+cr6rRglW0LKMAUkgkY2CwqyZIptYtMGbjb3VoTcfe/uCD99Oxt48m6cfECBL&#10;t/eXhMiUZOQoajZGZadQ8x719YzICUmJzA/DveghuN38FBH8VbugckDJi0OiqzFkchSSDbriZpdE&#10;TkkoO7TxIFA2qIuYq+OYQeOImR3hGZSOe0UMtMOqLzir+h7gWx2bACzCcJhMeDkNv1hrHLZcxSmB&#10;xvKYN5AADntmgKdjrA3QNT+BPc68PInOx9zqCHcXT8zAwhDC8SNRbhhAMgMpYARJlBaGkMxiE7TM&#10;owCYBppkU9Cu10jVW+hrzFq8moDyKAT0EArRtRLsvPMrvYeDbce43ts/244toiYx+97bPyMq7vl3&#10;qJAfRNZzcGWc6MqGiYb6DcmjdqO54Iyqy8daKUzY2dXyXlkCYwDGVLhimHswpVG7LMe/mXAGx4pU&#10;zIei7eH26CbT+exueoyutc4/MFd12wYGhIHStRe2y0NB9yU4LrsBiZbfLrdhsuZhpuCrpSnfYdzC&#10;eQl9UBn7m5INnD0F1XA4UqK+axjt2CW9YXtj2RtMc/iwoNxDU3eLew9rzNQ0oOKTfmk5rjFCbe7e&#10;vJE1TtYQXhdBXMCZErSP5x8eWuN1QO1O6Zs/AAAA//8DAFBLAwQUAAYACAAAACEATKcxttwAAAAF&#10;AQAADwAAAGRycy9kb3ducmV2LnhtbEyPT0vDQBDF74LfYRnBm900ES0xmyKCUNCDVlGP2+zkD2Zn&#10;08y2Tf30Tk96fPOG936vWE6+V3scuQtkYD5LQCFVwXXUGHh/e7xagOJoydk+EBo4IsOyPD8rbO7C&#10;gV5xv46NkhDi3BpoYxxyrblq0VuehQFJvDqM3kaRY6PdaA8S7nudJsmN9rYjaWjtgA8tVt/rnTfA&#10;q+fjsPr6yT6211te8Ev9OX+qjbm8mO7vQEWc4t8znPAFHUph2oQdOVa9ARkS5ZqloE7ureiNgSxJ&#10;QZeF/k9f/gIAAP//AwBQSwECLQAUAAYACAAAACEAtoM4kv4AAADhAQAAEwAAAAAAAAAAAAAAAAAA&#10;AAAAW0NvbnRlbnRfVHlwZXNdLnhtbFBLAQItABQABgAIAAAAIQA4/SH/1gAAAJQBAAALAAAAAAAA&#10;AAAAAAAAAC8BAABfcmVscy8ucmVsc1BLAQItABQABgAIAAAAIQCCR/ZbIAMAAO0HAAAOAAAAAAAA&#10;AAAAAAAAAC4CAABkcnMvZTJvRG9jLnhtbFBLAQItABQABgAIAAAAIQBMpzG23AAAAAUBAAAPAAAA&#10;AAAAAAAAAAAAAHo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70AF97E" w14:textId="77777777" w:rsidR="00F867DE" w:rsidRDefault="00F867DE" w:rsidP="00FD28AB"/>
                  </w:txbxContent>
                </v:textbox>
                <w10:wrap anchorx="margin"/>
              </v:shape>
            </w:pict>
          </mc:Fallback>
        </mc:AlternateContent>
      </w:r>
      <w:r w:rsidR="0066575E" w:rsidRPr="00001168">
        <w:rPr>
          <w:rFonts w:ascii="Marianne" w:hAnsi="Marianne"/>
          <w:sz w:val="20"/>
        </w:rPr>
        <w:t xml:space="preserve">    à participer à des rencontres organisées par la DRAAF en lien avec la mesure</w:t>
      </w:r>
      <w:r w:rsidR="0066575E" w:rsidRPr="00001168">
        <w:rPr>
          <w:rFonts w:ascii="Calibri" w:hAnsi="Calibri" w:cs="Calibri"/>
          <w:sz w:val="20"/>
        </w:rPr>
        <w:t> </w:t>
      </w:r>
      <w:r w:rsidR="0066575E" w:rsidRPr="00001168">
        <w:rPr>
          <w:rFonts w:ascii="Marianne" w:hAnsi="Marianne"/>
          <w:sz w:val="20"/>
        </w:rPr>
        <w:t>;</w:t>
      </w:r>
    </w:p>
    <w:p w14:paraId="698F7CF8" w14:textId="77777777" w:rsidR="0066575E" w:rsidRPr="00001168" w:rsidRDefault="00FD28AB"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96128" behindDoc="0" locked="0" layoutInCell="1" allowOverlap="1" wp14:anchorId="0803D739" wp14:editId="1664645A">
                <wp:simplePos x="0" y="0"/>
                <wp:positionH relativeFrom="margin">
                  <wp:align>left</wp:align>
                </wp:positionH>
                <wp:positionV relativeFrom="paragraph">
                  <wp:posOffset>79375</wp:posOffset>
                </wp:positionV>
                <wp:extent cx="107950" cy="107950"/>
                <wp:effectExtent l="0" t="0" r="26035" b="25400"/>
                <wp:wrapNone/>
                <wp:docPr id="55"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08C51066" w14:textId="77777777" w:rsidR="00F867DE" w:rsidRDefault="00F867DE" w:rsidP="00FD28AB"/>
                        </w:txbxContent>
                      </wps:txbx>
                      <wps:bodyPr vert="horz" wrap="none" lIns="0" tIns="0" rIns="0" bIns="0" anchor="ctr" anchorCtr="0" compatLnSpc="0">
                        <a:noAutofit/>
                      </wps:bodyPr>
                    </wps:wsp>
                  </a:graphicData>
                </a:graphic>
              </wp:anchor>
            </w:drawing>
          </mc:Choice>
          <mc:Fallback>
            <w:pict>
              <v:shape w14:anchorId="0803D739" id="_x0000_s1048" style="position:absolute;margin-left:0;margin-top:6.25pt;width:8.5pt;height:8.5pt;z-index:251696128;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m0HwMAAO0HAAAOAAAAZHJzL2Uyb0RvYy54bWysVW1r2zAQ/j7YfxD6uNH6JS9tQ91SWjoG&#10;ZSu0+wGKLMUGWTKSmqT79buTZcdJExhj/mCffI8f3T13Pl3fbhtF1sK62uiCZucpJUJzU9Z6VdBf&#10;r49nl5Q4z3TJlNGioO/C0dubz5+uN+1C5KYyqhSWAIl2i01b0Mr7dpEkjleiYe7ctEKDUxrbMA9L&#10;u0pKyzbA3qgkT9N5sjG2bK3hwjl4+9A56U3gl1Jw/1NKJzxRBYXYfLjbcF/iPbm5ZouVZW1V8xgG&#10;+4coGlZr2HSgemCekTdbf6Bqam6NM9Kfc9MkRsqai5ADZJOlB9m8VKwVIRcQx7WDTO7/0fIf62dL&#10;6rKgsxklmjVQo0dQW2QozaZ1C0C8tM82rhyYmOdW2gafkAHZBjnfBznF1hMOL7P04moGonNwRRtY&#10;kt3H/M35b8IEIrZ+cr6rRglW0LKMAUkgkY2CwqyZIptYtMGbjb3VoTcfe/uCD99Oxt48m6cfENMe&#10;8SUhMiUZOYoC8boIEZWdQs171NczIickJTI/DPeihyDR/BQR/FW77XJAyYtDoqsxZHIUkg264maX&#10;RE5JKDu08SBQNqiLmKvjmEHjiJkd4RmUjntFDLTDqi84q/oe4FsdmwAswnCYTHg5Db9Yaxy2XMUp&#10;gcbymDeQAA57ZoCnY6wN0DU/gT3OvDyJzsfc6gh3F0/MwMIQwvEjUW4YQDIDKWAESZQWhpDMYhO0&#10;zKMAmAaaZFPQrtdI1Vvoa8xavJqA8igE9BAK0bUS7LzzK72Hg23HuN7bP9uOLaImMfve2z8jKu75&#10;d6iQH0TWc3BlnOjKhomG+g3Jo3ajueCMqsvHWilM2NnV8l5ZAmMAxlS4Yph7MKVRuyzHv5lwBseK&#10;VMyHou3h9ugm0/nsbnqMrrXOPzBXddsGBoSB0rUXtstDQfclOC67AYmW3y63YbLmwyxdmvIdxi2c&#10;l9AHlbG/KdnA2VNQDYcjJeq7htGOXdIbtjeWvcE0hw8Lyj00dbe497DGTE0DKj7pl5bjGiPU5u7N&#10;G1njZA3hdRHEBZwpQft4/uGhNV4H1O6UvvkDAAD//wMAUEsDBBQABgAIAAAAIQBD+1AN3QAAAAUB&#10;AAAPAAAAZHJzL2Rvd25yZXYueG1sTI/NTsMwEITvSLyDtUjcqNNAoYQ4FUJCqgQHKAg4uvHmR8Tr&#10;NOu2KU/P9gTH2VnNfJMvRt+pHQ7cBjIwnSSgkMrgWqoNvL89XsxBcbTkbBcIDRyQYVGcnuQ2c2FP&#10;r7hbxVpJCHFmDTQx9pnWXDboLU9CjyReFQZvo8ih1m6wewn3nU6T5Fp725I0NLbHhwbL79XWG+Dl&#10;86Fffv1cfmyuNjznl+pz+lQZc3423t+BijjGv2c44gs6FMK0DltyrDoDMiTKNZ2BOro3otcG0tsZ&#10;6CLX/+mLXwAAAP//AwBQSwECLQAUAAYACAAAACEAtoM4kv4AAADhAQAAEwAAAAAAAAAAAAAAAAAA&#10;AAAAW0NvbnRlbnRfVHlwZXNdLnhtbFBLAQItABQABgAIAAAAIQA4/SH/1gAAAJQBAAALAAAAAAAA&#10;AAAAAAAAAC8BAABfcmVscy8ucmVsc1BLAQItABQABgAIAAAAIQBpyEm0HwMAAO0HAAAOAAAAAAAA&#10;AAAAAAAAAC4CAABkcnMvZTJvRG9jLnhtbFBLAQItABQABgAIAAAAIQBD+1AN3QAAAAUBAAAPAAAA&#10;AAAAAAAAAAAAAHk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08C51066" w14:textId="77777777" w:rsidR="00F867DE" w:rsidRDefault="00F867DE" w:rsidP="00FD28AB"/>
                  </w:txbxContent>
                </v:textbox>
                <w10:wrap anchorx="margin"/>
              </v:shape>
            </w:pict>
          </mc:Fallback>
        </mc:AlternateContent>
      </w:r>
      <w:r w:rsidR="0066575E" w:rsidRPr="00001168">
        <w:rPr>
          <w:rFonts w:ascii="Marianne" w:hAnsi="Marianne"/>
          <w:sz w:val="20"/>
        </w:rPr>
        <w:t xml:space="preserve">    à transmettre les informations demandées par la DRAAF sur la réalisation de l’animation (nombre d’agriculteurs accompagnés, linéaires de haies ou arbres intra-parcellaires prévus, etc.)</w:t>
      </w:r>
      <w:r w:rsidRPr="00001168">
        <w:rPr>
          <w:rFonts w:ascii="Calibri" w:hAnsi="Calibri" w:cs="Calibri"/>
          <w:sz w:val="20"/>
        </w:rPr>
        <w:t> </w:t>
      </w:r>
      <w:r w:rsidRPr="00001168">
        <w:rPr>
          <w:rFonts w:ascii="Marianne" w:hAnsi="Marianne"/>
          <w:sz w:val="20"/>
        </w:rPr>
        <w:t>;</w:t>
      </w:r>
      <w:bookmarkStart w:id="0" w:name="_GoBack"/>
      <w:bookmarkEnd w:id="0"/>
    </w:p>
    <w:p w14:paraId="3DAE8DBD" w14:textId="77777777" w:rsidR="00FD28AB" w:rsidRPr="00001168" w:rsidRDefault="00FD28AB" w:rsidP="00E86D9E">
      <w:pPr>
        <w:pStyle w:val="Standard"/>
        <w:spacing w:before="120"/>
        <w:rPr>
          <w:rFonts w:ascii="Marianne" w:hAnsi="Marianne"/>
          <w:sz w:val="20"/>
        </w:rPr>
      </w:pPr>
      <w:r w:rsidRPr="00001168">
        <w:rPr>
          <w:rFonts w:ascii="Marianne" w:hAnsi="Marianne"/>
          <w:noProof/>
          <w:sz w:val="20"/>
          <w:lang w:eastAsia="fr-FR"/>
        </w:rPr>
        <mc:AlternateContent>
          <mc:Choice Requires="wps">
            <w:drawing>
              <wp:anchor distT="0" distB="0" distL="114300" distR="114300" simplePos="0" relativeHeight="251692032" behindDoc="0" locked="0" layoutInCell="1" allowOverlap="1" wp14:anchorId="773605AB" wp14:editId="6E847B23">
                <wp:simplePos x="0" y="0"/>
                <wp:positionH relativeFrom="margin">
                  <wp:align>left</wp:align>
                </wp:positionH>
                <wp:positionV relativeFrom="paragraph">
                  <wp:posOffset>80645</wp:posOffset>
                </wp:positionV>
                <wp:extent cx="107950" cy="107950"/>
                <wp:effectExtent l="0" t="0" r="26035" b="25400"/>
                <wp:wrapNone/>
                <wp:docPr id="51"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4A55C004" w14:textId="77777777" w:rsidR="00F867DE" w:rsidRDefault="00F867DE" w:rsidP="00FD28AB"/>
                        </w:txbxContent>
                      </wps:txbx>
                      <wps:bodyPr vert="horz" wrap="none" lIns="0" tIns="0" rIns="0" bIns="0" anchor="ctr" anchorCtr="0" compatLnSpc="0">
                        <a:noAutofit/>
                      </wps:bodyPr>
                    </wps:wsp>
                  </a:graphicData>
                </a:graphic>
              </wp:anchor>
            </w:drawing>
          </mc:Choice>
          <mc:Fallback>
            <w:pict>
              <v:shape w14:anchorId="773605AB" id="_x0000_s1050" style="position:absolute;margin-left:0;margin-top:6.35pt;width:8.5pt;height:8.5pt;z-index:251692032;visibility:visible;mso-wrap-style:non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QwIAMAAO0HAAAOAAAAZHJzL2Uyb0RvYy54bWysVW1r2zAQ/j7YfxD6uNH6JS9tQ91SWjoG&#10;ZSu0+wGKLMUGWTKSmqT79buTZcdJExhj/mCffI8f3T13Pl3fbhtF1sK62uiCZucpJUJzU9Z6VdBf&#10;r49nl5Q4z3TJlNGioO/C0dubz5+uN+1C5KYyqhSWAIl2i01b0Mr7dpEkjleiYe7ctEKDUxrbMA9L&#10;u0pKyzbA3qgkT9N5sjG2bK3hwjl4+9A56U3gl1Jw/1NKJzxRBYXYfLjbcF/iPbm5ZouVZW1V8xgG&#10;+4coGlZr2HSgemCekTdbf6Bqam6NM9Kfc9MkRsqai5ADZJOlB9m8VKwVIRcQx7WDTO7/0fIf62dL&#10;6rKgs4wSzRqo0SOoLTKUZtO6BSBe2mcbVw5MzHMrbYNPyIBsg5zvg5xi6wmHl1l6cTUD0Tm4og0s&#10;ye5j/ub8N2ECEVs/Od9VowQraFnGgCSQyEZBYdZMkU0s2uCFwHfe6tCbj719wYdvJ2Nvns3TD4hp&#10;j/iSEJmSjBxFzcao7BRq3qO+nhE5ISmR+WG4Fz0Et5ufIoK/qksZUTmg5MUh0dUYMjkKyQZdkeaS&#10;yCkJZYc2HgTKBnURc3UcM2gcMbMjPIPSca+IgXZY9QVnVd8DfKtjE4BFGA6TCS+n4RdrjcOWqzgl&#10;0Fge8wYSwGHPDPB0jLUBuuYnsMeZlyfR+ZhbHeHu4okZWBhCOH4kyg0DSGYgBYwgidLCEJJZbIKW&#10;eRQA00CTbAra9Rqpegt9jVmLVxNQHoWAHkIhulaCnXd+pfdwsO0Y13v7Z9uxRdQkZt97+2dExT3/&#10;DhXyg8h6Dq6ME13ZMNFQvyF51G40F5xRdflYK4UJO7ta3itLYAzAmApXDHMPpjRql+X4NxPO4FiR&#10;ivlQtD3cHt1kOp/dTY/Rtdb5B+aqbtvAgDBQuvbCdnko6L4Ex2U3INHy2+U2TNY8qISvlqZ8h3EL&#10;5yX0QWXsb0o2cPYUVMPhSIn6rmG0Y5f0hu2NZW8wzeHDgnIPTd0t7j2sMVPTgIpP+qXluMYItbl7&#10;80bWOFlDeF0EcQFnStA+nn94aI3XAbU7pW/+AAAA//8DAFBLAwQUAAYACAAAACEAY9SpPd0AAAAF&#10;AQAADwAAAGRycy9kb3ducmV2LnhtbEyPT0vDQBDF74LfYRnBm900iqkxmyKCUNCDrdJ63CaTP5id&#10;TTPbNvXTOz3p8c0b3vu9bD66Th1w4NaTgekkAoVU+LKl2sDnx8vNDBQHS6XtPKGBEzLM88uLzKal&#10;P9ISD6tQKwkhTq2BJoQ+1ZqLBp3lie+RxKv84GwQOdS6HOxRwl2n4yi61862JA2N7fG5weJ7tXcG&#10;ePF26hdfP7fr3d2OZ/xebaavlTHXV+PTI6iAY/h7hjO+oEMuTFu/p5JVZ0CGBLnGCaizm4jeGogf&#10;EtB5pv/T578AAAD//wMAUEsBAi0AFAAGAAgAAAAhALaDOJL+AAAA4QEAABMAAAAAAAAAAAAAAAAA&#10;AAAAAFtDb250ZW50X1R5cGVzXS54bWxQSwECLQAUAAYACAAAACEAOP0h/9YAAACUAQAACwAAAAAA&#10;AAAAAAAAAAAvAQAAX3JlbHMvLnJlbHNQSwECLQAUAAYACAAAACEA3nUUMCADAADtBwAADgAAAAAA&#10;AAAAAAAAAAAuAgAAZHJzL2Uyb0RvYy54bWxQSwECLQAUAAYACAAAACEAY9SpPd0AAAAFAQAADwAA&#10;AAAAAAAAAAAAAAB6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4A55C004" w14:textId="77777777" w:rsidR="00F867DE" w:rsidRDefault="00F867DE" w:rsidP="00FD28AB"/>
                  </w:txbxContent>
                </v:textbox>
                <w10:wrap anchorx="margin"/>
              </v:shape>
            </w:pict>
          </mc:Fallback>
        </mc:AlternateContent>
      </w:r>
      <w:r w:rsidRPr="00001168">
        <w:rPr>
          <w:rFonts w:ascii="Marianne" w:hAnsi="Marianne"/>
          <w:sz w:val="20"/>
        </w:rPr>
        <w:t xml:space="preserve">    à ne pas solliciter à l’avenir, pour ce projet, d’autres crédits publics en plus de ceux déjà indiqués précédemment</w:t>
      </w:r>
      <w:r w:rsidRPr="00001168">
        <w:rPr>
          <w:rFonts w:ascii="Marianne" w:hAnsi="Marianne" w:cs="Calibri"/>
          <w:sz w:val="20"/>
        </w:rPr>
        <w:t>.</w:t>
      </w:r>
    </w:p>
    <w:p w14:paraId="6C8053F7" w14:textId="77777777" w:rsidR="00864644" w:rsidRPr="00001168" w:rsidRDefault="00864644">
      <w:pPr>
        <w:pStyle w:val="Standard"/>
        <w:rPr>
          <w:rFonts w:ascii="Marianne" w:hAnsi="Marianne"/>
        </w:rPr>
      </w:pPr>
    </w:p>
    <w:p w14:paraId="3FB6F3F6" w14:textId="41B176F1" w:rsidR="003E503A" w:rsidRPr="00001168" w:rsidRDefault="003F699C">
      <w:pPr>
        <w:pStyle w:val="normalformulaire"/>
        <w:rPr>
          <w:rFonts w:ascii="Marianne" w:eastAsia="Wingdings" w:hAnsi="Marianne" w:cs="Century Gothic"/>
          <w:b/>
          <w:sz w:val="20"/>
          <w:szCs w:val="20"/>
        </w:rPr>
      </w:pPr>
      <w:r w:rsidRPr="00001168">
        <w:rPr>
          <w:rFonts w:ascii="Marianne" w:eastAsia="Wingdings" w:hAnsi="Marianne" w:cs="Century Gothic"/>
          <w:b/>
          <w:sz w:val="20"/>
          <w:szCs w:val="20"/>
        </w:rPr>
        <w:br w:type="page"/>
      </w:r>
      <w:r w:rsidR="00A5199C" w:rsidRPr="00001168">
        <w:rPr>
          <w:rFonts w:ascii="Marianne" w:eastAsia="Wingdings" w:hAnsi="Marianne" w:cs="Century Gothic"/>
          <w:b/>
          <w:sz w:val="20"/>
          <w:szCs w:val="20"/>
        </w:rPr>
        <w:lastRenderedPageBreak/>
        <w:t>Je suis informé(e) (nous sommes informés)</w:t>
      </w:r>
      <w:r w:rsidR="00A5199C" w:rsidRPr="00001168">
        <w:rPr>
          <w:rFonts w:ascii="Calibri" w:eastAsia="Wingdings" w:hAnsi="Calibri" w:cs="Calibri"/>
          <w:sz w:val="20"/>
          <w:szCs w:val="20"/>
        </w:rPr>
        <w:t> </w:t>
      </w:r>
      <w:r w:rsidR="00A5199C" w:rsidRPr="00001168">
        <w:rPr>
          <w:rFonts w:ascii="Marianne" w:eastAsia="Wingdings" w:hAnsi="Marianne" w:cs="Century Gothic"/>
          <w:sz w:val="20"/>
          <w:szCs w:val="20"/>
        </w:rPr>
        <w:t>que ma (notre) demande d</w:t>
      </w:r>
      <w:r w:rsidR="00A5199C" w:rsidRPr="00001168">
        <w:rPr>
          <w:rFonts w:ascii="Marianne" w:eastAsia="Wingdings" w:hAnsi="Marianne" w:cs="Marianne"/>
          <w:sz w:val="20"/>
          <w:szCs w:val="20"/>
        </w:rPr>
        <w:t>’</w:t>
      </w:r>
      <w:r w:rsidR="00A5199C" w:rsidRPr="00001168">
        <w:rPr>
          <w:rFonts w:ascii="Marianne" w:eastAsia="Wingdings" w:hAnsi="Marianne" w:cs="Century Gothic"/>
          <w:sz w:val="20"/>
          <w:szCs w:val="20"/>
        </w:rPr>
        <w:t xml:space="preserve">aide pourra </w:t>
      </w:r>
      <w:r w:rsidR="00A5199C" w:rsidRPr="00001168">
        <w:rPr>
          <w:rFonts w:ascii="Marianne" w:eastAsia="Wingdings" w:hAnsi="Marianne" w:cs="Marianne"/>
          <w:sz w:val="20"/>
          <w:szCs w:val="20"/>
        </w:rPr>
        <w:t>ê</w:t>
      </w:r>
      <w:r w:rsidR="00A5199C" w:rsidRPr="00001168">
        <w:rPr>
          <w:rFonts w:ascii="Marianne" w:eastAsia="Wingdings" w:hAnsi="Marianne" w:cs="Century Gothic"/>
          <w:sz w:val="20"/>
          <w:szCs w:val="20"/>
        </w:rPr>
        <w:t>tre rejet</w:t>
      </w:r>
      <w:r w:rsidR="00A5199C" w:rsidRPr="00001168">
        <w:rPr>
          <w:rFonts w:ascii="Marianne" w:eastAsia="Wingdings" w:hAnsi="Marianne" w:cs="Marianne"/>
          <w:sz w:val="20"/>
          <w:szCs w:val="20"/>
        </w:rPr>
        <w:t>é</w:t>
      </w:r>
      <w:r w:rsidR="00A5199C" w:rsidRPr="00001168">
        <w:rPr>
          <w:rFonts w:ascii="Marianne" w:eastAsia="Wingdings" w:hAnsi="Marianne" w:cs="Century Gothic"/>
          <w:sz w:val="20"/>
          <w:szCs w:val="20"/>
        </w:rPr>
        <w:t>e au motif que le projet ne r</w:t>
      </w:r>
      <w:r w:rsidR="00A5199C" w:rsidRPr="00001168">
        <w:rPr>
          <w:rFonts w:ascii="Marianne" w:eastAsia="Wingdings" w:hAnsi="Marianne" w:cs="Marianne"/>
          <w:sz w:val="20"/>
          <w:szCs w:val="20"/>
        </w:rPr>
        <w:t>é</w:t>
      </w:r>
      <w:r w:rsidR="00A5199C" w:rsidRPr="00001168">
        <w:rPr>
          <w:rFonts w:ascii="Marianne" w:eastAsia="Wingdings" w:hAnsi="Marianne" w:cs="Century Gothic"/>
          <w:sz w:val="20"/>
          <w:szCs w:val="20"/>
        </w:rPr>
        <w:t>pond pas aux priorit</w:t>
      </w:r>
      <w:r w:rsidR="00A5199C" w:rsidRPr="00001168">
        <w:rPr>
          <w:rFonts w:ascii="Marianne" w:eastAsia="Wingdings" w:hAnsi="Marianne" w:cs="Marianne"/>
          <w:sz w:val="20"/>
          <w:szCs w:val="20"/>
        </w:rPr>
        <w:t>é</w:t>
      </w:r>
      <w:r w:rsidR="00A5199C" w:rsidRPr="00001168">
        <w:rPr>
          <w:rFonts w:ascii="Marianne" w:eastAsia="Wingdings" w:hAnsi="Marianne" w:cs="Century Gothic"/>
          <w:sz w:val="20"/>
          <w:szCs w:val="20"/>
        </w:rPr>
        <w:t>s d</w:t>
      </w:r>
      <w:r w:rsidR="00A5199C" w:rsidRPr="00001168">
        <w:rPr>
          <w:rFonts w:ascii="Marianne" w:eastAsia="Wingdings" w:hAnsi="Marianne" w:cs="Marianne"/>
          <w:sz w:val="20"/>
          <w:szCs w:val="20"/>
        </w:rPr>
        <w:t>é</w:t>
      </w:r>
      <w:r w:rsidR="00A5199C" w:rsidRPr="00001168">
        <w:rPr>
          <w:rFonts w:ascii="Marianne" w:eastAsia="Wingdings" w:hAnsi="Marianne" w:cs="Century Gothic"/>
          <w:sz w:val="20"/>
          <w:szCs w:val="20"/>
        </w:rPr>
        <w:t xml:space="preserve">finies dans </w:t>
      </w:r>
      <w:r w:rsidRPr="00001168">
        <w:rPr>
          <w:rFonts w:ascii="Marianne" w:eastAsia="Wingdings" w:hAnsi="Marianne" w:cs="Century Gothic"/>
          <w:sz w:val="20"/>
          <w:szCs w:val="20"/>
        </w:rPr>
        <w:t>l’appel à projets régional volet «</w:t>
      </w:r>
      <w:r w:rsidRPr="00001168">
        <w:rPr>
          <w:rFonts w:ascii="Calibri" w:eastAsia="Wingdings" w:hAnsi="Calibri" w:cs="Calibri"/>
          <w:sz w:val="20"/>
          <w:szCs w:val="20"/>
        </w:rPr>
        <w:t> </w:t>
      </w:r>
      <w:r w:rsidRPr="00001168">
        <w:rPr>
          <w:rFonts w:ascii="Marianne" w:eastAsia="Wingdings" w:hAnsi="Marianne" w:cs="Century Gothic"/>
          <w:sz w:val="20"/>
          <w:szCs w:val="20"/>
        </w:rPr>
        <w:t>animation » du Pacte en faveur de la haie.</w:t>
      </w:r>
    </w:p>
    <w:p w14:paraId="68B9E7A7" w14:textId="77777777" w:rsidR="003E503A" w:rsidRPr="00001168" w:rsidRDefault="00A5199C">
      <w:pPr>
        <w:pStyle w:val="normalformulaire"/>
        <w:rPr>
          <w:rFonts w:ascii="Marianne" w:eastAsia="Wingdings" w:hAnsi="Marianne" w:cs="Century Gothic"/>
          <w:sz w:val="20"/>
          <w:szCs w:val="20"/>
        </w:rPr>
      </w:pPr>
      <w:r w:rsidRPr="00001168">
        <w:rPr>
          <w:rFonts w:ascii="Marianne" w:eastAsia="Wingdings" w:hAnsi="Marianne" w:cs="Century Gothic"/>
          <w:b/>
          <w:sz w:val="20"/>
          <w:szCs w:val="20"/>
        </w:rPr>
        <w:t>Je suis informé(e) (nous sommes informés)</w:t>
      </w:r>
      <w:r w:rsidRPr="00001168">
        <w:rPr>
          <w:rFonts w:ascii="Calibri" w:eastAsia="Wingdings" w:hAnsi="Calibri" w:cs="Calibri"/>
          <w:sz w:val="20"/>
          <w:szCs w:val="20"/>
        </w:rPr>
        <w:t> </w:t>
      </w:r>
      <w:r w:rsidRPr="00001168">
        <w:rPr>
          <w:rFonts w:ascii="Marianne" w:eastAsia="Wingdings" w:hAnsi="Marianne" w:cs="Century Gothic"/>
          <w:sz w:val="20"/>
          <w:szCs w:val="20"/>
        </w:rPr>
        <w:t>qu</w:t>
      </w:r>
      <w:r w:rsidRPr="00001168">
        <w:rPr>
          <w:rFonts w:ascii="Marianne" w:eastAsia="Wingdings" w:hAnsi="Marianne" w:cs="Marianne"/>
          <w:sz w:val="20"/>
          <w:szCs w:val="20"/>
        </w:rPr>
        <w:t>’</w:t>
      </w:r>
      <w:r w:rsidRPr="00001168">
        <w:rPr>
          <w:rFonts w:ascii="Marianne" w:eastAsia="Wingdings" w:hAnsi="Marianne" w:cs="Century Gothic"/>
          <w:sz w:val="20"/>
          <w:szCs w:val="20"/>
        </w:rPr>
        <w:t>en cas d</w:t>
      </w:r>
      <w:r w:rsidRPr="00001168">
        <w:rPr>
          <w:rFonts w:ascii="Marianne" w:eastAsia="Wingdings" w:hAnsi="Marianne" w:cs="Marianne"/>
          <w:sz w:val="20"/>
          <w:szCs w:val="20"/>
        </w:rPr>
        <w:t>’</w:t>
      </w:r>
      <w:r w:rsidRPr="00001168">
        <w:rPr>
          <w:rFonts w:ascii="Marianne" w:eastAsia="Wingdings" w:hAnsi="Marianne" w:cs="Century Gothic"/>
          <w:sz w:val="20"/>
          <w:szCs w:val="20"/>
        </w:rPr>
        <w:t>irr</w:t>
      </w:r>
      <w:r w:rsidRPr="00001168">
        <w:rPr>
          <w:rFonts w:ascii="Marianne" w:eastAsia="Wingdings" w:hAnsi="Marianne" w:cs="Marianne"/>
          <w:sz w:val="20"/>
          <w:szCs w:val="20"/>
        </w:rPr>
        <w:t>é</w:t>
      </w:r>
      <w:r w:rsidRPr="00001168">
        <w:rPr>
          <w:rFonts w:ascii="Marianne" w:eastAsia="Wingdings" w:hAnsi="Marianne" w:cs="Century Gothic"/>
          <w:sz w:val="20"/>
          <w:szCs w:val="20"/>
        </w:rPr>
        <w:t>gularit</w:t>
      </w:r>
      <w:r w:rsidRPr="00001168">
        <w:rPr>
          <w:rFonts w:ascii="Marianne" w:eastAsia="Wingdings" w:hAnsi="Marianne" w:cs="Marianne"/>
          <w:sz w:val="20"/>
          <w:szCs w:val="20"/>
        </w:rPr>
        <w:t>é</w:t>
      </w:r>
      <w:r w:rsidRPr="00001168">
        <w:rPr>
          <w:rFonts w:ascii="Marianne" w:eastAsia="Wingdings" w:hAnsi="Marianne" w:cs="Century Gothic"/>
          <w:sz w:val="20"/>
          <w:szCs w:val="20"/>
        </w:rPr>
        <w:t xml:space="preserve"> ou de non-respect de mes (nos) engagements, le remboursement des sommes per</w:t>
      </w:r>
      <w:r w:rsidRPr="00001168">
        <w:rPr>
          <w:rFonts w:ascii="Marianne" w:eastAsia="Wingdings" w:hAnsi="Marianne" w:cs="Marianne"/>
          <w:sz w:val="20"/>
          <w:szCs w:val="20"/>
        </w:rPr>
        <w:t>ç</w:t>
      </w:r>
      <w:r w:rsidRPr="00001168">
        <w:rPr>
          <w:rFonts w:ascii="Marianne" w:eastAsia="Wingdings" w:hAnsi="Marianne" w:cs="Century Gothic"/>
          <w:sz w:val="20"/>
          <w:szCs w:val="20"/>
        </w:rPr>
        <w:t>ues sera exig</w:t>
      </w:r>
      <w:r w:rsidRPr="00001168">
        <w:rPr>
          <w:rFonts w:ascii="Marianne" w:eastAsia="Wingdings" w:hAnsi="Marianne" w:cs="Marianne"/>
          <w:sz w:val="20"/>
          <w:szCs w:val="20"/>
        </w:rPr>
        <w:t>é</w:t>
      </w:r>
      <w:r w:rsidRPr="00001168">
        <w:rPr>
          <w:rFonts w:ascii="Marianne" w:eastAsia="Wingdings" w:hAnsi="Marianne" w:cs="Century Gothic"/>
          <w:sz w:val="20"/>
          <w:szCs w:val="20"/>
        </w:rPr>
        <w:t>, major</w:t>
      </w:r>
      <w:r w:rsidRPr="00001168">
        <w:rPr>
          <w:rFonts w:ascii="Marianne" w:eastAsia="Wingdings" w:hAnsi="Marianne" w:cs="Marianne"/>
          <w:sz w:val="20"/>
          <w:szCs w:val="20"/>
        </w:rPr>
        <w:t>é</w:t>
      </w:r>
      <w:r w:rsidRPr="00001168">
        <w:rPr>
          <w:rFonts w:ascii="Marianne" w:eastAsia="Wingdings" w:hAnsi="Marianne" w:cs="Century Gothic"/>
          <w:sz w:val="20"/>
          <w:szCs w:val="20"/>
        </w:rPr>
        <w:t xml:space="preserve"> d</w:t>
      </w:r>
      <w:r w:rsidRPr="00001168">
        <w:rPr>
          <w:rFonts w:ascii="Marianne" w:eastAsia="Wingdings" w:hAnsi="Marianne" w:cs="Marianne"/>
          <w:sz w:val="20"/>
          <w:szCs w:val="20"/>
        </w:rPr>
        <w:t>’</w:t>
      </w:r>
      <w:r w:rsidRPr="00001168">
        <w:rPr>
          <w:rFonts w:ascii="Marianne" w:eastAsia="Wingdings" w:hAnsi="Marianne" w:cs="Century Gothic"/>
          <w:sz w:val="20"/>
          <w:szCs w:val="20"/>
        </w:rPr>
        <w:t>int</w:t>
      </w:r>
      <w:r w:rsidRPr="00001168">
        <w:rPr>
          <w:rFonts w:ascii="Marianne" w:eastAsia="Wingdings" w:hAnsi="Marianne" w:cs="Marianne"/>
          <w:sz w:val="20"/>
          <w:szCs w:val="20"/>
        </w:rPr>
        <w:t>é</w:t>
      </w:r>
      <w:r w:rsidRPr="00001168">
        <w:rPr>
          <w:rFonts w:ascii="Marianne" w:eastAsia="Wingdings" w:hAnsi="Marianne" w:cs="Century Gothic"/>
          <w:sz w:val="20"/>
          <w:szCs w:val="20"/>
        </w:rPr>
        <w:t>r</w:t>
      </w:r>
      <w:r w:rsidRPr="00001168">
        <w:rPr>
          <w:rFonts w:ascii="Marianne" w:eastAsia="Wingdings" w:hAnsi="Marianne" w:cs="Marianne"/>
          <w:sz w:val="20"/>
          <w:szCs w:val="20"/>
        </w:rPr>
        <w:t>ê</w:t>
      </w:r>
      <w:r w:rsidRPr="00001168">
        <w:rPr>
          <w:rFonts w:ascii="Marianne" w:eastAsia="Wingdings" w:hAnsi="Marianne" w:cs="Century Gothic"/>
          <w:sz w:val="20"/>
          <w:szCs w:val="20"/>
        </w:rPr>
        <w:t>ts de retard et éventuellement de pénalités financières, sans préjudice des autres poursuites et sanctions pré</w:t>
      </w:r>
      <w:r w:rsidR="003F699C" w:rsidRPr="00001168">
        <w:rPr>
          <w:rFonts w:ascii="Marianne" w:eastAsia="Wingdings" w:hAnsi="Marianne" w:cs="Century Gothic"/>
          <w:sz w:val="20"/>
          <w:szCs w:val="20"/>
        </w:rPr>
        <w:t>vues dans les textes en vigueur</w:t>
      </w:r>
      <w:r w:rsidRPr="00001168">
        <w:rPr>
          <w:rFonts w:ascii="Marianne" w:eastAsia="Wingdings" w:hAnsi="Marianne" w:cs="Century Gothic"/>
          <w:sz w:val="20"/>
          <w:szCs w:val="20"/>
        </w:rPr>
        <w:t>.</w:t>
      </w:r>
    </w:p>
    <w:p w14:paraId="3EF8CFDA" w14:textId="77777777" w:rsidR="003F699C" w:rsidRPr="00001168" w:rsidRDefault="003F699C">
      <w:pPr>
        <w:pStyle w:val="normalformulaire"/>
        <w:rPr>
          <w:rFonts w:ascii="Marianne" w:hAnsi="Marianne"/>
        </w:rPr>
      </w:pPr>
    </w:p>
    <w:p w14:paraId="6A4AC465" w14:textId="77777777" w:rsidR="003E503A" w:rsidRPr="00001168" w:rsidRDefault="003E503A">
      <w:pPr>
        <w:pStyle w:val="Standard"/>
        <w:ind w:left="-57"/>
        <w:rPr>
          <w:rFonts w:ascii="Marianne" w:eastAsia="Wingdings" w:hAnsi="Marianne" w:cs="Century Gothic"/>
          <w:sz w:val="20"/>
          <w:szCs w:val="20"/>
        </w:rPr>
      </w:pPr>
    </w:p>
    <w:p w14:paraId="515D4D9A" w14:textId="77777777" w:rsidR="003E503A" w:rsidRPr="00001168" w:rsidRDefault="00A5199C">
      <w:pPr>
        <w:pStyle w:val="Standard"/>
        <w:rPr>
          <w:rFonts w:ascii="Marianne" w:eastAsia="Wingdings" w:hAnsi="Marianne" w:cs="Century Gothic"/>
          <w:sz w:val="20"/>
          <w:szCs w:val="20"/>
        </w:rPr>
      </w:pPr>
      <w:r w:rsidRPr="00001168">
        <w:rPr>
          <w:rFonts w:ascii="Marianne" w:eastAsia="Wingdings" w:hAnsi="Marianne" w:cs="Century Gothic"/>
          <w:sz w:val="20"/>
          <w:szCs w:val="20"/>
        </w:rPr>
        <w:t xml:space="preserve">Fait à  </w:t>
      </w:r>
      <w:r w:rsidRPr="00001168">
        <w:rPr>
          <w:rFonts w:ascii="Marianne" w:eastAsia="Wingdings" w:hAnsi="Marianne" w:cs="Century Gothic"/>
          <w:color w:val="AEAAAA" w:themeColor="background2" w:themeShade="BF"/>
          <w:sz w:val="20"/>
          <w:szCs w:val="20"/>
        </w:rPr>
        <w:t>__________________________________</w:t>
      </w:r>
      <w:r w:rsidRPr="00001168">
        <w:rPr>
          <w:rFonts w:ascii="Marianne" w:eastAsia="Wingdings" w:hAnsi="Marianne" w:cs="Century Gothic"/>
          <w:sz w:val="20"/>
          <w:szCs w:val="20"/>
        </w:rPr>
        <w:t xml:space="preserve">, le  </w:t>
      </w:r>
      <w:r w:rsidRPr="00001168">
        <w:rPr>
          <w:rFonts w:ascii="Marianne" w:eastAsia="Wingdings" w:hAnsi="Marianne" w:cs="Century Gothic"/>
          <w:color w:val="AEAAAA" w:themeColor="background2" w:themeShade="BF"/>
          <w:sz w:val="20"/>
          <w:szCs w:val="20"/>
        </w:rPr>
        <w:t>____________</w:t>
      </w:r>
      <w:r w:rsidRPr="00001168">
        <w:rPr>
          <w:rFonts w:ascii="Marianne" w:eastAsia="Wingdings" w:hAnsi="Marianne" w:cs="Century Gothic"/>
          <w:sz w:val="20"/>
          <w:szCs w:val="20"/>
        </w:rPr>
        <w:tab/>
      </w:r>
      <w:r w:rsidRPr="00001168">
        <w:rPr>
          <w:rFonts w:ascii="Marianne" w:eastAsia="Wingdings" w:hAnsi="Marianne" w:cs="Century Gothic"/>
          <w:sz w:val="20"/>
          <w:szCs w:val="20"/>
        </w:rPr>
        <w:tab/>
      </w:r>
    </w:p>
    <w:p w14:paraId="0376F0E7" w14:textId="77777777" w:rsidR="003E503A" w:rsidRPr="00001168" w:rsidRDefault="00A5199C">
      <w:pPr>
        <w:pStyle w:val="Standard"/>
        <w:rPr>
          <w:rFonts w:ascii="Marianne" w:eastAsia="Wingdings" w:hAnsi="Marianne" w:cs="Century Gothic"/>
          <w:sz w:val="20"/>
          <w:szCs w:val="20"/>
        </w:rPr>
      </w:pPr>
      <w:r w:rsidRPr="00001168">
        <w:rPr>
          <w:rFonts w:ascii="Marianne" w:eastAsia="Wingdings" w:hAnsi="Marianne" w:cs="Century Gothic"/>
          <w:sz w:val="20"/>
          <w:szCs w:val="20"/>
        </w:rPr>
        <w:tab/>
      </w:r>
    </w:p>
    <w:p w14:paraId="05048D3C" w14:textId="77777777" w:rsidR="003E503A" w:rsidRPr="00001168" w:rsidRDefault="00A5199C">
      <w:pPr>
        <w:pStyle w:val="Standard"/>
        <w:jc w:val="both"/>
        <w:rPr>
          <w:rFonts w:ascii="Marianne" w:eastAsia="Wingdings" w:hAnsi="Marianne" w:cs="Century Gothic"/>
          <w:sz w:val="20"/>
          <w:szCs w:val="20"/>
        </w:rPr>
      </w:pPr>
      <w:r w:rsidRPr="00001168">
        <w:rPr>
          <w:rFonts w:ascii="Marianne" w:eastAsia="Wingdings" w:hAnsi="Marianne" w:cs="Century Gothic"/>
          <w:sz w:val="20"/>
          <w:szCs w:val="20"/>
        </w:rPr>
        <w:t>Signature, qualité et état civil du représentant légal ou du demandeur</w:t>
      </w:r>
    </w:p>
    <w:p w14:paraId="1AAAFCEF" w14:textId="77777777" w:rsidR="003E503A" w:rsidRPr="00001168" w:rsidRDefault="003E503A">
      <w:pPr>
        <w:pStyle w:val="Standard"/>
        <w:jc w:val="both"/>
        <w:rPr>
          <w:rFonts w:ascii="Marianne" w:eastAsia="Wingdings" w:hAnsi="Marianne" w:cs="Century Gothic"/>
          <w:sz w:val="20"/>
          <w:szCs w:val="20"/>
        </w:rPr>
      </w:pPr>
    </w:p>
    <w:p w14:paraId="2CB610E7" w14:textId="77777777" w:rsidR="003E503A" w:rsidRPr="00001168" w:rsidRDefault="003E503A">
      <w:pPr>
        <w:pStyle w:val="Standard"/>
        <w:jc w:val="both"/>
        <w:rPr>
          <w:rFonts w:ascii="Marianne" w:eastAsia="Wingdings" w:hAnsi="Marianne" w:cs="Century Gothic"/>
          <w:sz w:val="20"/>
          <w:szCs w:val="20"/>
        </w:rPr>
      </w:pPr>
    </w:p>
    <w:p w14:paraId="5FB32A9C" w14:textId="77777777" w:rsidR="003E503A" w:rsidRPr="00001168" w:rsidRDefault="003E503A">
      <w:pPr>
        <w:pStyle w:val="Standard"/>
        <w:jc w:val="both"/>
        <w:rPr>
          <w:rFonts w:ascii="Marianne" w:eastAsia="Wingdings" w:hAnsi="Marianne" w:cs="Century Gothic"/>
          <w:sz w:val="20"/>
          <w:szCs w:val="20"/>
        </w:rPr>
      </w:pPr>
    </w:p>
    <w:p w14:paraId="77768174" w14:textId="77777777" w:rsidR="003E503A" w:rsidRPr="00001168" w:rsidRDefault="00A5199C">
      <w:pPr>
        <w:pStyle w:val="Standard"/>
        <w:jc w:val="both"/>
        <w:rPr>
          <w:rFonts w:ascii="Marianne" w:eastAsia="Wingdings" w:hAnsi="Marianne" w:cs="Century Gothic"/>
          <w:sz w:val="20"/>
          <w:szCs w:val="20"/>
          <w:u w:val="single"/>
        </w:rPr>
      </w:pPr>
      <w:r w:rsidRPr="00001168">
        <w:rPr>
          <w:rFonts w:ascii="Marianne" w:eastAsia="Wingdings" w:hAnsi="Marianne" w:cs="Century Gothic"/>
          <w:sz w:val="20"/>
          <w:szCs w:val="20"/>
          <w:u w:val="single"/>
        </w:rPr>
        <w:t>Cachet du demandeur</w:t>
      </w:r>
    </w:p>
    <w:p w14:paraId="185136BB" w14:textId="77777777" w:rsidR="003E503A" w:rsidRPr="00001168" w:rsidRDefault="003E503A">
      <w:pPr>
        <w:pStyle w:val="Standard"/>
        <w:jc w:val="both"/>
        <w:rPr>
          <w:rFonts w:ascii="Marianne" w:eastAsia="Wingdings" w:hAnsi="Marianne" w:cs="Century Gothic"/>
          <w:sz w:val="20"/>
          <w:szCs w:val="20"/>
          <w:u w:val="single"/>
        </w:rPr>
      </w:pPr>
    </w:p>
    <w:p w14:paraId="7EAD5382" w14:textId="77777777" w:rsidR="003E503A" w:rsidRPr="00001168" w:rsidRDefault="003E503A">
      <w:pPr>
        <w:pStyle w:val="Standard"/>
        <w:jc w:val="both"/>
        <w:rPr>
          <w:rFonts w:ascii="Marianne" w:eastAsia="Wingdings" w:hAnsi="Marianne" w:cs="Century Gothic"/>
          <w:sz w:val="20"/>
          <w:szCs w:val="20"/>
        </w:rPr>
      </w:pPr>
    </w:p>
    <w:p w14:paraId="07EA6DDA" w14:textId="314AC276" w:rsidR="003E503A" w:rsidRPr="00001168" w:rsidRDefault="003E503A">
      <w:pPr>
        <w:pStyle w:val="Standard"/>
        <w:jc w:val="both"/>
        <w:rPr>
          <w:rFonts w:ascii="Marianne" w:eastAsia="Wingdings" w:hAnsi="Marianne" w:cs="Century Gothic"/>
          <w:sz w:val="20"/>
          <w:szCs w:val="20"/>
        </w:rPr>
      </w:pPr>
    </w:p>
    <w:p w14:paraId="1C12E7CF" w14:textId="1C53B9DB" w:rsidR="00BD394B" w:rsidRPr="00001168" w:rsidRDefault="00BD394B">
      <w:pPr>
        <w:pStyle w:val="Standard"/>
        <w:jc w:val="both"/>
        <w:rPr>
          <w:rFonts w:ascii="Marianne" w:eastAsia="Wingdings" w:hAnsi="Marianne" w:cs="Century Gothic"/>
          <w:sz w:val="20"/>
          <w:szCs w:val="20"/>
        </w:rPr>
      </w:pPr>
    </w:p>
    <w:p w14:paraId="530DCF3D" w14:textId="53D43857" w:rsidR="00BD394B" w:rsidRPr="00001168" w:rsidRDefault="00BD394B">
      <w:pPr>
        <w:pStyle w:val="Standard"/>
        <w:jc w:val="both"/>
        <w:rPr>
          <w:rFonts w:ascii="Marianne" w:eastAsia="Wingdings" w:hAnsi="Marianne" w:cs="Century Gothic"/>
          <w:sz w:val="20"/>
          <w:szCs w:val="20"/>
        </w:rPr>
      </w:pPr>
    </w:p>
    <w:p w14:paraId="0F825200" w14:textId="15908F29" w:rsidR="00BD394B" w:rsidRPr="00001168" w:rsidRDefault="00BD394B">
      <w:pPr>
        <w:pStyle w:val="Standard"/>
        <w:jc w:val="both"/>
        <w:rPr>
          <w:rFonts w:ascii="Marianne" w:eastAsia="Wingdings" w:hAnsi="Marianne" w:cs="Century Gothic"/>
          <w:sz w:val="20"/>
          <w:szCs w:val="20"/>
        </w:rPr>
      </w:pPr>
    </w:p>
    <w:p w14:paraId="65D0E478" w14:textId="77777777" w:rsidR="00BD394B" w:rsidRPr="00001168" w:rsidRDefault="00BD394B">
      <w:pPr>
        <w:pStyle w:val="Standard"/>
        <w:jc w:val="both"/>
        <w:rPr>
          <w:rFonts w:ascii="Marianne" w:eastAsia="Wingdings" w:hAnsi="Marianne" w:cs="Century Gothic"/>
          <w:sz w:val="20"/>
          <w:szCs w:val="20"/>
        </w:rPr>
      </w:pPr>
    </w:p>
    <w:p w14:paraId="4784FF04" w14:textId="77777777" w:rsidR="003E503A" w:rsidRPr="00001168" w:rsidRDefault="003E503A">
      <w:pPr>
        <w:pStyle w:val="Standard"/>
        <w:jc w:val="both"/>
        <w:rPr>
          <w:rFonts w:ascii="Marianne" w:eastAsia="Wingdings" w:hAnsi="Marianne" w:cs="Century Gothic"/>
          <w:sz w:val="20"/>
          <w:szCs w:val="20"/>
        </w:rPr>
      </w:pPr>
    </w:p>
    <w:p w14:paraId="5438067B" w14:textId="77777777" w:rsidR="003E503A" w:rsidRPr="00001168" w:rsidRDefault="00A5199C" w:rsidP="00BD394B">
      <w:pPr>
        <w:pStyle w:val="Standard"/>
        <w:jc w:val="center"/>
        <w:rPr>
          <w:rFonts w:ascii="Marianne" w:hAnsi="Marianne"/>
          <w:sz w:val="20"/>
          <w:szCs w:val="20"/>
        </w:rPr>
      </w:pPr>
      <w:r w:rsidRPr="00001168">
        <w:rPr>
          <w:rFonts w:ascii="Marianne" w:eastAsia="Wingdings" w:hAnsi="Marianne" w:cs="Century Gothic"/>
          <w:b/>
          <w:sz w:val="20"/>
          <w:szCs w:val="20"/>
          <w:u w:val="single"/>
        </w:rPr>
        <w:t>Dossier à déposer</w:t>
      </w:r>
      <w:r w:rsidRPr="00001168">
        <w:rPr>
          <w:rFonts w:ascii="Calibri" w:eastAsia="Wingdings" w:hAnsi="Calibri" w:cs="Calibri"/>
          <w:b/>
          <w:sz w:val="20"/>
          <w:szCs w:val="20"/>
        </w:rPr>
        <w:t> </w:t>
      </w:r>
      <w:r w:rsidRPr="00001168">
        <w:rPr>
          <w:rFonts w:ascii="Marianne" w:eastAsia="Wingdings" w:hAnsi="Marianne" w:cs="Century Gothic"/>
          <w:b/>
          <w:sz w:val="20"/>
          <w:szCs w:val="20"/>
        </w:rPr>
        <w:t>:</w:t>
      </w:r>
    </w:p>
    <w:p w14:paraId="045D8836" w14:textId="77777777" w:rsidR="003E503A" w:rsidRPr="00001168" w:rsidRDefault="003E503A" w:rsidP="00BD394B">
      <w:pPr>
        <w:pStyle w:val="Standard"/>
        <w:jc w:val="center"/>
        <w:rPr>
          <w:rFonts w:ascii="Marianne" w:hAnsi="Marianne"/>
          <w:sz w:val="20"/>
          <w:szCs w:val="20"/>
        </w:rPr>
      </w:pPr>
    </w:p>
    <w:p w14:paraId="133F25D5" w14:textId="19D9C1DD" w:rsidR="003F699C" w:rsidRPr="00001168" w:rsidRDefault="003F699C" w:rsidP="00BD394B">
      <w:pPr>
        <w:pStyle w:val="Standard"/>
        <w:jc w:val="center"/>
        <w:rPr>
          <w:rFonts w:ascii="Marianne" w:eastAsia="Wingdings" w:hAnsi="Marianne" w:cs="Century Gothic"/>
          <w:b/>
          <w:bCs/>
          <w:sz w:val="20"/>
          <w:szCs w:val="20"/>
        </w:rPr>
      </w:pPr>
      <w:r w:rsidRPr="00001168">
        <w:rPr>
          <w:rFonts w:ascii="Marianne" w:eastAsia="Wingdings" w:hAnsi="Marianne" w:cs="Century Gothic"/>
          <w:b/>
          <w:sz w:val="20"/>
          <w:szCs w:val="20"/>
        </w:rPr>
        <w:t xml:space="preserve">* par voie électronique à </w:t>
      </w:r>
      <w:r w:rsidR="00A5199C" w:rsidRPr="00001168">
        <w:rPr>
          <w:rFonts w:ascii="Marianne" w:eastAsia="Wingdings" w:hAnsi="Marianne" w:cs="Century Gothic"/>
          <w:b/>
          <w:sz w:val="20"/>
          <w:szCs w:val="20"/>
        </w:rPr>
        <w:t>:</w:t>
      </w:r>
    </w:p>
    <w:p w14:paraId="0B58872F" w14:textId="47F8A109" w:rsidR="003F699C" w:rsidRDefault="00A9323D" w:rsidP="00F51C72">
      <w:pPr>
        <w:pStyle w:val="Standard"/>
        <w:jc w:val="center"/>
        <w:rPr>
          <w:rStyle w:val="Lienhypertexte"/>
          <w:rFonts w:ascii="Marianne" w:hAnsi="Marianne"/>
        </w:rPr>
      </w:pPr>
      <w:hyperlink r:id="rId11" w:history="1">
        <w:r w:rsidR="00E11C52" w:rsidRPr="00BF70E7">
          <w:rPr>
            <w:rStyle w:val="Lienhypertexte"/>
            <w:rFonts w:ascii="Marianne" w:hAnsi="Marianne"/>
          </w:rPr>
          <w:t>valentin.meronville@agriculture.gouv.fr</w:t>
        </w:r>
      </w:hyperlink>
    </w:p>
    <w:p w14:paraId="2846B249" w14:textId="416F00C4" w:rsidR="00E11C52" w:rsidRPr="00001168" w:rsidRDefault="00E11C52" w:rsidP="00F51C72">
      <w:pPr>
        <w:pStyle w:val="Standard"/>
        <w:jc w:val="center"/>
        <w:rPr>
          <w:rFonts w:ascii="Marianne" w:hAnsi="Marianne"/>
        </w:rPr>
      </w:pPr>
      <w:r>
        <w:rPr>
          <w:rStyle w:val="Lienhypertexte"/>
          <w:rFonts w:ascii="Marianne" w:hAnsi="Marianne"/>
        </w:rPr>
        <w:t>olivier.legras@agriculture.gouv.fr</w:t>
      </w:r>
    </w:p>
    <w:p w14:paraId="7059872F" w14:textId="77777777" w:rsidR="003F699C" w:rsidRPr="00001168" w:rsidRDefault="003F699C">
      <w:pPr>
        <w:pStyle w:val="Standard"/>
        <w:rPr>
          <w:rFonts w:ascii="Marianne" w:hAnsi="Marianne"/>
          <w:sz w:val="20"/>
          <w:szCs w:val="20"/>
        </w:rPr>
      </w:pPr>
    </w:p>
    <w:p w14:paraId="35A41BAC" w14:textId="77777777" w:rsidR="003E503A" w:rsidRPr="00001168" w:rsidRDefault="00A5199C">
      <w:pPr>
        <w:pStyle w:val="Standard"/>
        <w:pageBreakBefore/>
        <w:jc w:val="both"/>
        <w:rPr>
          <w:rFonts w:ascii="Marianne" w:hAnsi="Marianne"/>
        </w:rPr>
      </w:pPr>
      <w:r w:rsidRPr="00001168">
        <w:rPr>
          <w:rFonts w:ascii="Marianne" w:eastAsia="Wingdings" w:hAnsi="Marianne" w:cs="Tahoma"/>
          <w:b/>
          <w:bCs/>
          <w:color w:val="FFFFFF"/>
          <w:sz w:val="18"/>
          <w:shd w:val="clear" w:color="auto" w:fill="008080"/>
          <w:lang w:eastAsia="fr-FR"/>
        </w:rPr>
        <w:lastRenderedPageBreak/>
        <w:t>Liste des pièces à joindre à la demande</w:t>
      </w:r>
      <w:r w:rsidR="000C0CB3" w:rsidRPr="00001168">
        <w:rPr>
          <w:rFonts w:ascii="Marianne" w:eastAsia="Wingdings" w:hAnsi="Marianne" w:cs="Tahoma"/>
          <w:b/>
          <w:bCs/>
          <w:color w:val="FFFFFF"/>
          <w:sz w:val="18"/>
          <w:shd w:val="clear" w:color="auto" w:fill="008080"/>
          <w:lang w:eastAsia="fr-FR"/>
        </w:rPr>
        <w:t xml:space="preserve"> </w:t>
      </w:r>
      <w:r w:rsidRPr="00001168">
        <w:rPr>
          <w:rFonts w:ascii="Marianne" w:eastAsia="Wingdings" w:hAnsi="Marianne" w:cs="Tahoma"/>
          <w:b/>
          <w:bCs/>
          <w:color w:val="FFFFFF"/>
          <w:sz w:val="18"/>
          <w:shd w:val="clear" w:color="auto" w:fill="008080"/>
          <w:lang w:eastAsia="fr-FR"/>
        </w:rPr>
        <w:t>:</w:t>
      </w:r>
    </w:p>
    <w:p w14:paraId="73C66A3A" w14:textId="77777777" w:rsidR="003E503A" w:rsidRPr="00001168" w:rsidRDefault="003E503A">
      <w:pPr>
        <w:pStyle w:val="Standard"/>
        <w:jc w:val="both"/>
        <w:rPr>
          <w:rFonts w:ascii="Marianne" w:hAnsi="Marianne"/>
        </w:rPr>
      </w:pPr>
    </w:p>
    <w:tbl>
      <w:tblPr>
        <w:tblW w:w="9819" w:type="dxa"/>
        <w:tblInd w:w="-76" w:type="dxa"/>
        <w:tblLayout w:type="fixed"/>
        <w:tblCellMar>
          <w:left w:w="10" w:type="dxa"/>
          <w:right w:w="10" w:type="dxa"/>
        </w:tblCellMar>
        <w:tblLook w:val="04A0" w:firstRow="1" w:lastRow="0" w:firstColumn="1" w:lastColumn="0" w:noHBand="0" w:noVBand="1"/>
      </w:tblPr>
      <w:tblGrid>
        <w:gridCol w:w="4063"/>
        <w:gridCol w:w="3991"/>
        <w:gridCol w:w="900"/>
        <w:gridCol w:w="865"/>
      </w:tblGrid>
      <w:tr w:rsidR="003E503A" w:rsidRPr="00001168" w14:paraId="0A84FB97" w14:textId="77777777">
        <w:trPr>
          <w:trHeight w:val="234"/>
        </w:trPr>
        <w:tc>
          <w:tcPr>
            <w:tcW w:w="40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E61D9F" w14:textId="77777777" w:rsidR="003E503A" w:rsidRPr="00001168" w:rsidRDefault="00A5199C">
            <w:pPr>
              <w:pStyle w:val="normalformulaire"/>
              <w:jc w:val="center"/>
              <w:rPr>
                <w:rFonts w:ascii="Marianne" w:hAnsi="Marianne"/>
              </w:rPr>
            </w:pPr>
            <w:r w:rsidRPr="00001168">
              <w:rPr>
                <w:rFonts w:ascii="Marianne" w:eastAsia="Wingdings" w:hAnsi="Marianne" w:cs="Century Gothic"/>
                <w:b/>
                <w:sz w:val="18"/>
                <w:szCs w:val="18"/>
              </w:rPr>
              <w:t>Pièces</w:t>
            </w:r>
          </w:p>
        </w:tc>
        <w:tc>
          <w:tcPr>
            <w:tcW w:w="39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0B1BA1" w14:textId="77777777" w:rsidR="003E503A" w:rsidRPr="00001168" w:rsidRDefault="00A5199C">
            <w:pPr>
              <w:pStyle w:val="normalformulaire"/>
              <w:jc w:val="center"/>
              <w:rPr>
                <w:rFonts w:ascii="Marianne" w:eastAsia="Wingdings" w:hAnsi="Marianne" w:cs="Century Gothic"/>
                <w:b/>
                <w:sz w:val="18"/>
                <w:szCs w:val="18"/>
              </w:rPr>
            </w:pPr>
            <w:r w:rsidRPr="00001168">
              <w:rPr>
                <w:rFonts w:ascii="Marianne" w:eastAsia="Wingdings" w:hAnsi="Marianne" w:cs="Century Gothic"/>
                <w:b/>
                <w:sz w:val="18"/>
                <w:szCs w:val="18"/>
              </w:rPr>
              <w:t>Type de demandeur concerné /</w:t>
            </w:r>
          </w:p>
          <w:p w14:paraId="652FB22C" w14:textId="77777777" w:rsidR="003E503A" w:rsidRPr="00001168" w:rsidRDefault="00A5199C">
            <w:pPr>
              <w:pStyle w:val="normalformulaire"/>
              <w:jc w:val="center"/>
              <w:rPr>
                <w:rFonts w:ascii="Marianne" w:eastAsia="Wingdings" w:hAnsi="Marianne" w:cs="Century Gothic"/>
                <w:b/>
                <w:sz w:val="18"/>
                <w:szCs w:val="18"/>
              </w:rPr>
            </w:pPr>
            <w:r w:rsidRPr="00001168">
              <w:rPr>
                <w:rFonts w:ascii="Marianne" w:eastAsia="Wingdings" w:hAnsi="Marianne" w:cs="Century Gothic"/>
                <w:b/>
                <w:sz w:val="18"/>
                <w:szCs w:val="18"/>
              </w:rPr>
              <w:t>type de projet concerné</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D33525" w14:textId="77777777" w:rsidR="003E503A" w:rsidRPr="00001168" w:rsidRDefault="00A5199C">
            <w:pPr>
              <w:pStyle w:val="normalformulaire"/>
              <w:jc w:val="center"/>
              <w:rPr>
                <w:rFonts w:ascii="Marianne" w:eastAsia="Wingdings" w:hAnsi="Marianne" w:cs="Century Gothic"/>
                <w:b/>
                <w:sz w:val="18"/>
                <w:szCs w:val="18"/>
              </w:rPr>
            </w:pPr>
            <w:r w:rsidRPr="00001168">
              <w:rPr>
                <w:rFonts w:ascii="Marianne" w:eastAsia="Wingdings" w:hAnsi="Marianne" w:cs="Century Gothic"/>
                <w:b/>
                <w:sz w:val="18"/>
                <w:szCs w:val="18"/>
              </w:rPr>
              <w:t>Pièce jointe</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AD39D" w14:textId="77777777" w:rsidR="003E503A" w:rsidRPr="00001168" w:rsidRDefault="00A5199C">
            <w:pPr>
              <w:pStyle w:val="normalformulaire"/>
              <w:jc w:val="center"/>
              <w:rPr>
                <w:rFonts w:ascii="Marianne" w:eastAsia="Wingdings" w:hAnsi="Marianne" w:cs="Century Gothic"/>
                <w:b/>
                <w:sz w:val="18"/>
                <w:szCs w:val="18"/>
              </w:rPr>
            </w:pPr>
            <w:r w:rsidRPr="00001168">
              <w:rPr>
                <w:rFonts w:ascii="Marianne" w:eastAsia="Wingdings" w:hAnsi="Marianne" w:cs="Century Gothic"/>
                <w:b/>
                <w:sz w:val="18"/>
                <w:szCs w:val="18"/>
              </w:rPr>
              <w:t>Sans objet</w:t>
            </w:r>
          </w:p>
        </w:tc>
      </w:tr>
      <w:tr w:rsidR="003E503A" w:rsidRPr="00001168" w14:paraId="2509E2BA" w14:textId="77777777">
        <w:tc>
          <w:tcPr>
            <w:tcW w:w="40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B48342"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Exemplaire original du présent formulaire de demande d’aide complété et signé</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C45AE"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tous</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AA01B8"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16" behindDoc="0" locked="0" layoutInCell="1" allowOverlap="1" wp14:anchorId="6B74DE08" wp14:editId="7D76BD88">
                      <wp:simplePos x="0" y="0"/>
                      <wp:positionH relativeFrom="column">
                        <wp:posOffset>188595</wp:posOffset>
                      </wp:positionH>
                      <wp:positionV relativeFrom="paragraph">
                        <wp:posOffset>8890</wp:posOffset>
                      </wp:positionV>
                      <wp:extent cx="107950" cy="107950"/>
                      <wp:effectExtent l="0" t="0" r="26035" b="25400"/>
                      <wp:wrapNone/>
                      <wp:docPr id="24"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31E44C1" w14:textId="77777777" w:rsidR="00F867DE" w:rsidRDefault="00F867DE"/>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B74DE08" id="_x0000_s1051" style="position:absolute;left:0;text-align:left;margin-left:14.85pt;margin-top:.7pt;width:8.5pt;height:8.5pt;z-index: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sqHwMAAO0HAAAOAAAAZHJzL2Uyb0RvYy54bWysVW1r2zAQ/j7YfxD6uNH6JWnahialtHQM&#10;ylZo9wMUWYoNsmQkNU7363cny46TJjDG/ME++R4/unvufLq53daKbIR1ldELmp2nlAjNTVHp9YL+&#10;en08u6LEeaYLpowWC/ouHL1dfv500zZzkZvSqEJYAiTazdtmQUvvm3mSOF6Kmrlz0wgNTmlszTws&#10;7TopLGuBvVZJnqazpDW2aKzhwjl4+9A56TLwSym4/ymlE56oBYXYfLjbcF/hPVnesPnasqaseAyD&#10;/UMUNas0bDpQPTDPyJutPlDVFbfGGenPuakTI2XFRcgBssnSg2xeStaIkAuI45pBJvf/aPmPzbMl&#10;VbGg+ZQSzWqo0SOoLTKUpm3cHBAvzbONKwcm5rmVtsYnZEC2Qc73QU6x9YTDyyy9vL4A0Tm4og0s&#10;ye5j/ub8N2ECEds8Od9VowAraFnEgCSQyFpBYTZMkTYWbfBmY2956M3H3r7gw7eTsTfPZukHBMjS&#10;7f0lITIlGTmKuhijslOoWY/6ekbkhKRE5ofhXvYQ3G52igj+ql1QOaDk5SHR9RgyOQrJBl1xsysi&#10;pySUHdp4ECgb1EXM9XHMoHHEXBzhGZSOe0UMtMO6Lzgr+x7gWx2bACzCcJhMeDENv1hjHLZcySmB&#10;xvKYN5AADntmgKdjrA3QDT+BPc68OonOx9zqCHcXT8zAwhDC8SNRbhhAMgMpYARJlBaGkMxiEzTM&#10;owCYBpqkhZ8ydCQpewt9tdmIVxNQHoWAHkIhulaCnXd+pfdwsO0Y13v7Z9OxRdQkZt97+2dExT3/&#10;DhXyg8h6Dq6ME13ZMNFQvyF51G40F5xRVfFYKYUJO7te3StLYAzAmApXDHMPpjRql+X4NxPO4FiR&#10;ivlQtD3cHt1kOru4mx6ja6zzD8yV3baBAWGgdOWF7fJQ0H0JjstuQKLlt6ttP1kBhK9WpniHcQvn&#10;JfRBaexvSlo4exZUw+FIifquYbRjl/SG7Y1VbzDN4cMF5R6aulvce1hjpqYGFZ/0S8NxjRFqc/fm&#10;jaxwsobwugjiAs6UoH08//DQGq8DandKL/8AAAD//wMAUEsDBBQABgAIAAAAIQCllJmz3AAAAAYB&#10;AAAPAAAAZHJzL2Rvd25yZXYueG1sTI5NS8NAEIbvgv9hGcGb3bSGGmM2RQShoAdbS/W4TSYfmJ1N&#10;M9s29dc7nvT4zPvyzpMtRtepIw7cejIwnUSgkApftlQb2Lw/3ySgOFgqbecJDZyRYZFfXmQ2Lf2J&#10;Vnhch1rJCHFqDTQh9KnWXDToLE98jyRZ5Qdng+BQ63KwJxl3nZ5F0Vw725J8aGyPTw0WX+uDM8DL&#10;13O//Py+3e7jPSf8Vn1MXypjrq/GxwdQAcfwV4ZffVGHXJx2/kAlq87A7P5OmnKPQUkczwV3gkkM&#10;Os/0f/38BwAA//8DAFBLAQItABQABgAIAAAAIQC2gziS/gAAAOEBAAATAAAAAAAAAAAAAAAAAAAA&#10;AABbQ29udGVudF9UeXBlc10ueG1sUEsBAi0AFAAGAAgAAAAhADj9If/WAAAAlAEAAAsAAAAAAAAA&#10;AAAAAAAALwEAAF9yZWxzLy5yZWxzUEsBAi0AFAAGAAgAAAAhAK0qGyofAwAA7QcAAA4AAAAAAAAA&#10;AAAAAAAALgIAAGRycy9lMm9Eb2MueG1sUEsBAi0AFAAGAAgAAAAhAKWUmbPcAAAABgEAAA8AAAAA&#10;AAAAAAAAAAAAeQUAAGRycy9kb3ducmV2LnhtbFBLBQYAAAAABAAEAPMAAACC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31E44C1" w14:textId="77777777" w:rsidR="00F867DE" w:rsidRDefault="00F867DE"/>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6A10E40E" w14:textId="77777777" w:rsidR="003E503A" w:rsidRPr="00001168" w:rsidRDefault="003E503A">
            <w:pPr>
              <w:pStyle w:val="normalformulaire"/>
              <w:snapToGrid w:val="0"/>
              <w:jc w:val="center"/>
              <w:rPr>
                <w:rFonts w:ascii="Marianne" w:eastAsia="Wingdings" w:hAnsi="Marianne" w:cs="Century Gothic"/>
                <w:sz w:val="18"/>
                <w:szCs w:val="18"/>
              </w:rPr>
            </w:pPr>
          </w:p>
        </w:tc>
      </w:tr>
      <w:tr w:rsidR="003E503A" w:rsidRPr="00001168" w14:paraId="23CB0094" w14:textId="77777777">
        <w:tc>
          <w:tcPr>
            <w:tcW w:w="4063" w:type="dxa"/>
            <w:tcBorders>
              <w:left w:val="single" w:sz="4" w:space="0" w:color="000000"/>
              <w:bottom w:val="single" w:sz="4" w:space="0" w:color="000000"/>
            </w:tcBorders>
            <w:shd w:val="clear" w:color="auto" w:fill="auto"/>
            <w:tcMar>
              <w:top w:w="0" w:type="dxa"/>
              <w:left w:w="70" w:type="dxa"/>
              <w:bottom w:w="0" w:type="dxa"/>
              <w:right w:w="70" w:type="dxa"/>
            </w:tcMar>
          </w:tcPr>
          <w:p w14:paraId="074BB3CB"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Présentation détaillée du projet et des moyens mis en œuvre</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3D2B63"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tous</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B68175"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00224" behindDoc="0" locked="0" layoutInCell="1" allowOverlap="1" wp14:anchorId="48B10EFE" wp14:editId="4B98F998">
                      <wp:simplePos x="0" y="0"/>
                      <wp:positionH relativeFrom="column">
                        <wp:posOffset>188595</wp:posOffset>
                      </wp:positionH>
                      <wp:positionV relativeFrom="paragraph">
                        <wp:posOffset>27940</wp:posOffset>
                      </wp:positionV>
                      <wp:extent cx="107950" cy="107950"/>
                      <wp:effectExtent l="0" t="0" r="25396" b="25396"/>
                      <wp:wrapNone/>
                      <wp:docPr id="25"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26BB12F9"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8B10EFE" id="_x0000_s1052" style="position:absolute;left:0;text-align:left;margin-left:14.85pt;margin-top:2.2pt;width:8.5pt;height: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TFIAMAAO0HAAAOAAAAZHJzL2Uyb0RvYy54bWysVW1r2zAQ/j7YfxD+uNH6JWnahialtHQM&#10;ylZo9wMUWYoNsmQkNU7363cnS46TJjDG/ME++R4/unvufLq53TaSbLixtVaLJD/PEsIV02Wt1ovk&#10;1+vj2VVCrKOqpFIrvkjeuU1ul58/3XTtnBe60rLkhgCJsvOuXSSVc+08TS2reEPtuW65AqfQpqEO&#10;lmadloZ2wN7ItMiyWdppU7ZGM24tvH3oncnS8wvBmfsphOWOyEUCsTl/N/6+wnu6vKHztaFtVbMQ&#10;Bv2HKBpaK9h0oHqgjpI3U3+gampmtNXCnTPdpFqImnGfA2STZwfZvFS05T4XEMe2g0z2/9GyH5tn&#10;Q+pykRQXCVG0gRo9gto8R2m61s4B8dI+m7CyYGKeW2EafEIGZOvlfB/k5FtHGLzMs8vrCxCdgSvY&#10;wJLuPmZv1n3j2hPRzZN1fTVKsLyWZQhIAIloJBRmQyXpQtEGbz72VofeYuyNBR++nYy9RT7LPiCm&#10;EfElJSIjOTmKAvH6CBGVn0LNIurrGRETkhFRHIZ7GSFINDtFBH/VbrsCUOLykOh6DJkcheSDrrjZ&#10;FRFT4ssObTwIlA/qIub6OGbQOGAujvAMSoe9AgbaYR0LTqvYA2yrQhOARSgOkwkrp/4Xa7XFlqtY&#10;QqCxHOYNJIDDnhng2RhrPHTDTmCPM69OoosxtzzC3ccTMjAwhHD8CJQbBpDIQQoYQQKlhSEk8tAE&#10;LXUoAKaBJungp/QdSapooa/RG/6qPcqhENBDKETfSrDzzi/VHg62HeOiNz7bni2gJiH76I3PgAp7&#10;/h3K5weRRQ4mteV92TBRX78hedRuNBeslnX5WEuJCVuzXt1LQ2AMwJjyVwhzDyYVapcX+DcTRuFY&#10;EZI6X7Q93B7dZDq7uJseo2uNdQ/UVv22ngFhoHTtuOnzkNB9KY7LfkCi5barbZysAMJXK12+w7iF&#10;8xL6oNLmd0I6OHsWiYLDMSHyu4LRjl0SDRONVTSoYvDhImEOmrpf3DtYY6a6ARWf1EvLcI0RKn33&#10;5rSocbL68PoIwgLOFK99OP/w0BqvPWp3Si//AAAA//8DAFBLAwQUAAYACAAAACEAsHcbnd0AAAAG&#10;AQAADwAAAGRycy9kb3ducmV2LnhtbEyOy07DMBBF90j8gzVI7KiTYpUS4lQICakSLGipCks3njxE&#10;bKcZt035eoYVLO9D9558MbpOHHGgNngN6SQBgb4MtvW1hs37880cBEXjremCRw1nJFgUlxe5yWw4&#10;+RUe17EWPOIpMxqaGPtMSiobdIYmoUfPWRUGZyLLoZZ2MCced52cJslMOtN6fmhMj08Nll/rg9NA&#10;y9dzv/z8vt3u1Z7m9FZ9pC+V1tdX4+MDiIhj/CvDLz6jQ8FMu3DwlkSnYXp/x00NSoHgWM1Y7thO&#10;Fcgil//xix8AAAD//wMAUEsBAi0AFAAGAAgAAAAhALaDOJL+AAAA4QEAABMAAAAAAAAAAAAAAAAA&#10;AAAAAFtDb250ZW50X1R5cGVzXS54bWxQSwECLQAUAAYACAAAACEAOP0h/9YAAACUAQAACwAAAAAA&#10;AAAAAAAAAAAvAQAAX3JlbHMvLnJlbHNQSwECLQAUAAYACAAAACEARqWkxSADAADtBwAADgAAAAAA&#10;AAAAAAAAAAAuAgAAZHJzL2Uyb0RvYy54bWxQSwECLQAUAAYACAAAACEAsHcbnd0AAAAGAQAADwAA&#10;AAAAAAAAAAAAAAB6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26BB12F9" w14:textId="77777777" w:rsidR="00F867DE" w:rsidRDefault="00F867DE" w:rsidP="00D26AB0"/>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73912F28" w14:textId="77777777" w:rsidR="003E503A" w:rsidRPr="00001168" w:rsidRDefault="003E503A">
            <w:pPr>
              <w:pStyle w:val="normalformulaire"/>
              <w:snapToGrid w:val="0"/>
              <w:jc w:val="center"/>
              <w:rPr>
                <w:rFonts w:ascii="Marianne" w:eastAsia="Wingdings" w:hAnsi="Marianne" w:cs="Century Gothic"/>
                <w:sz w:val="18"/>
                <w:szCs w:val="18"/>
              </w:rPr>
            </w:pPr>
          </w:p>
        </w:tc>
      </w:tr>
      <w:tr w:rsidR="003E503A" w:rsidRPr="00001168" w14:paraId="34F14537" w14:textId="77777777">
        <w:trPr>
          <w:trHeight w:val="537"/>
        </w:trPr>
        <w:tc>
          <w:tcPr>
            <w:tcW w:w="4063" w:type="dxa"/>
            <w:tcBorders>
              <w:left w:val="single" w:sz="4" w:space="0" w:color="000000"/>
              <w:bottom w:val="single" w:sz="4" w:space="0" w:color="000000"/>
            </w:tcBorders>
            <w:shd w:val="clear" w:color="auto" w:fill="auto"/>
            <w:tcMar>
              <w:top w:w="0" w:type="dxa"/>
              <w:left w:w="70" w:type="dxa"/>
              <w:bottom w:w="0" w:type="dxa"/>
              <w:right w:w="70" w:type="dxa"/>
            </w:tcMar>
          </w:tcPr>
          <w:p w14:paraId="3DE1E8BC"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Pièces justificatives des dépenses prévisionnelles (devis, attestations, éventuelle</w:t>
            </w:r>
            <w:r w:rsidR="00983531" w:rsidRPr="00001168">
              <w:rPr>
                <w:rFonts w:ascii="Marianne" w:eastAsia="Wingdings" w:hAnsi="Marianne" w:cs="Century Gothic"/>
                <w:sz w:val="18"/>
                <w:szCs w:val="18"/>
              </w:rPr>
              <w:t>ment fiches de paie antérieures</w:t>
            </w:r>
            <w:r w:rsidRPr="00001168">
              <w:rPr>
                <w:rFonts w:ascii="Marianne" w:eastAsia="Wingdings" w:hAnsi="Marianne" w:cs="Century Gothic"/>
                <w:sz w:val="18"/>
                <w:szCs w:val="18"/>
              </w:rPr>
              <w:t>...)</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AA4C44"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tous</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63C89A0"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02272" behindDoc="0" locked="0" layoutInCell="1" allowOverlap="1" wp14:anchorId="46AC1575" wp14:editId="52C01028">
                      <wp:simplePos x="0" y="0"/>
                      <wp:positionH relativeFrom="column">
                        <wp:posOffset>187960</wp:posOffset>
                      </wp:positionH>
                      <wp:positionV relativeFrom="paragraph">
                        <wp:posOffset>57150</wp:posOffset>
                      </wp:positionV>
                      <wp:extent cx="107950" cy="107950"/>
                      <wp:effectExtent l="0" t="0" r="26035" b="25400"/>
                      <wp:wrapNone/>
                      <wp:docPr id="57"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6AC242B7"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AC1575" id="_x0000_s1053" style="position:absolute;left:0;text-align:left;margin-left:14.8pt;margin-top:4.5pt;width:8.5pt;height:8.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6XIAMAAO0HAAAOAAAAZHJzL2Uyb0RvYy54bWysVW1r2zAQ/j7YfxD6uNH6JS9tQ91SWjoG&#10;ZSu0+wGKLMUGWTKSmqT79buTZcdJExhj/mCffI8f3T13Pl3fbhtF1sK62uiCZucpJUJzU9Z6VdBf&#10;r49nl5Q4z3TJlNGioO/C0dubz5+uN+1C5KYyqhSWAIl2i01b0Mr7dpEkjleiYe7ctEKDUxrbMA9L&#10;u0pKyzbA3qgkT9N5sjG2bK3hwjl4+9A56U3gl1Jw/1NKJzxRBYXYfLjbcF/iPbm5ZouVZW1V8xgG&#10;+4coGlZr2HSgemCekTdbf6Bqam6NM9Kfc9MkRsqai5ADZJOlB9m8VKwVIRcQx7WDTO7/0fIf62dL&#10;6rKgswtKNGugRo+gtshQmk3rFoB4aZ9tXDkwMc+ttA0+IQOyDXK+D3KKrSccXmbpxdUMROfgijaw&#10;JLuP+Zvz34QJRGz95HxXjRKsoGUZA5JAIhsFhVkzRTaxaIM3G3urQ28+9vYFH76djL15Nk8/IKY9&#10;4ktCZEoychQ1G6OyU6h5j/p6RuSEpETmh+FCFbpUcbv5KSL4q3aoHFDy4pDoagyZHIVkg6642SWR&#10;UxLKDm08CJQN6iLm6jhm0DhiZkd4BqXjXhED7bDqC86qvgf4VscmAIswHCYTXk7DL9Yahy1XcUqg&#10;sTzmDSSAw54Z4OkYawN0zU9gjzMvT6LzMbc6wt3FEzOwMIRw/EiUGwaQzEAKGEESpYUhJLPYBC3z&#10;KACmgSbZFLTrNVL1FvoasxavJqA8CgE9hEJ0rQQ77/xK7+Fg2zGu9/bPtmOLqEnMvvf2z4iKe/4d&#10;KuQHkfUcXBknurJhoqF+Q/Ko3WguOKPq8rFWChN2drW8V5bAGIAxFa4Y5h5MadQuy/FvJpzBsSIV&#10;86Foe7g9usl0PrubHqNrrfMPzFXdtoEBYaB07YXt8lDQfQmOy25AouW3y22YrPkc4fhqacp3GLdw&#10;XkIfVMb+pmQDZ09BNRyOlKjvGkY7dklv2N5Y9gbTHD4sKPfQ1N3i3sMaMzUNqPikX1qOa4xQm7s3&#10;b2SNkzWE10UQF3CmBO3j+YeH1ngdULtT+uYPAAAA//8DAFBLAwQUAAYACAAAACEA4C2YD90AAAAG&#10;AQAADwAAAGRycy9kb3ducmV2LnhtbEyPT0vDQBDF74LfYRnBm920ltDGbIoIQkEPWkU9brOTP5id&#10;TTPbNvXTOz3p8c17vPm9fDX6Th1w4DaQgekkAYVUBtdSbeD97fFmAYqjJWe7QGjghAyr4vIit5kL&#10;R3rFwybWSkqIM2ugibHPtOayQW95Enok8aoweBtFDrV2gz1Kue/0LElS7W1L8qGxPT40WH5v9t4A&#10;r59P/frr5/ZjN9/xgl+qz+lTZcz11Xh/ByriGP/CcMYXdCiEaRv25Fh1BmbLVJIGlrJI7Hkqcivn&#10;NAFd5Po/fvELAAD//wMAUEsBAi0AFAAGAAgAAAAhALaDOJL+AAAA4QEAABMAAAAAAAAAAAAAAAAA&#10;AAAAAFtDb250ZW50X1R5cGVzXS54bWxQSwECLQAUAAYACAAAACEAOP0h/9YAAACUAQAACwAAAAAA&#10;AAAAAAAAAAAvAQAAX3JlbHMvLnJlbHNQSwECLQAUAAYACAAAACEACxuelyADAADtBwAADgAAAAAA&#10;AAAAAAAAAAAuAgAAZHJzL2Uyb0RvYy54bWxQSwECLQAUAAYACAAAACEA4C2YD90AAAAGAQAADwAA&#10;AAAAAAAAAAAAAAB6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6AC242B7" w14:textId="77777777" w:rsidR="00F867DE" w:rsidRDefault="00F867DE" w:rsidP="00D26AB0"/>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5B786616" w14:textId="77777777" w:rsidR="003E503A" w:rsidRPr="00001168" w:rsidRDefault="003E503A">
            <w:pPr>
              <w:pStyle w:val="normalformulaire"/>
              <w:snapToGrid w:val="0"/>
              <w:jc w:val="center"/>
              <w:rPr>
                <w:rFonts w:ascii="Marianne" w:eastAsia="Wingdings" w:hAnsi="Marianne" w:cs="Century Gothic"/>
                <w:sz w:val="18"/>
                <w:szCs w:val="18"/>
              </w:rPr>
            </w:pPr>
          </w:p>
        </w:tc>
      </w:tr>
      <w:tr w:rsidR="003E503A" w:rsidRPr="00001168" w14:paraId="6F2BFF7D" w14:textId="77777777" w:rsidTr="00983531">
        <w:trPr>
          <w:trHeight w:val="537"/>
        </w:trPr>
        <w:tc>
          <w:tcPr>
            <w:tcW w:w="4063" w:type="dxa"/>
            <w:tcBorders>
              <w:left w:val="single" w:sz="4" w:space="0" w:color="000000"/>
              <w:bottom w:val="single" w:sz="4" w:space="0" w:color="000000"/>
            </w:tcBorders>
            <w:shd w:val="clear" w:color="auto" w:fill="auto"/>
            <w:tcMar>
              <w:top w:w="0" w:type="dxa"/>
              <w:left w:w="70" w:type="dxa"/>
              <w:bottom w:w="0" w:type="dxa"/>
              <w:right w:w="70" w:type="dxa"/>
            </w:tcMar>
          </w:tcPr>
          <w:p w14:paraId="26F9260D" w14:textId="77777777" w:rsidR="003E503A" w:rsidRPr="00001168" w:rsidRDefault="00A5199C">
            <w:pPr>
              <w:pStyle w:val="normalformulaire"/>
              <w:rPr>
                <w:rFonts w:ascii="Marianne" w:hAnsi="Marianne"/>
              </w:rPr>
            </w:pPr>
            <w:r w:rsidRPr="00001168">
              <w:rPr>
                <w:rFonts w:ascii="Marianne" w:eastAsia="Wingdings" w:hAnsi="Marianne" w:cs="Century Gothic"/>
                <w:sz w:val="18"/>
                <w:szCs w:val="18"/>
              </w:rPr>
              <w:t>Délibération de l’organe compétent approuvant le projet et le plan de financement</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3576BF"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Si le demandeur est une struct</w:t>
            </w:r>
            <w:r w:rsidR="00983531" w:rsidRPr="00001168">
              <w:rPr>
                <w:rFonts w:ascii="Marianne" w:eastAsia="Wingdings" w:hAnsi="Marianne" w:cs="Century Gothic"/>
                <w:sz w:val="18"/>
                <w:szCs w:val="18"/>
              </w:rPr>
              <w:t>ure publique ou une association</w:t>
            </w:r>
          </w:p>
        </w:tc>
        <w:tc>
          <w:tcPr>
            <w:tcW w:w="9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1955CE"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14" behindDoc="0" locked="0" layoutInCell="1" allowOverlap="1" wp14:anchorId="6C74C0E0" wp14:editId="561838B3">
                      <wp:simplePos x="0" y="0"/>
                      <wp:positionH relativeFrom="column">
                        <wp:posOffset>188595</wp:posOffset>
                      </wp:positionH>
                      <wp:positionV relativeFrom="paragraph">
                        <wp:posOffset>24765</wp:posOffset>
                      </wp:positionV>
                      <wp:extent cx="111125" cy="111125"/>
                      <wp:effectExtent l="0" t="0" r="26035" b="22225"/>
                      <wp:wrapNone/>
                      <wp:docPr id="26" name="Forme1"/>
                      <wp:cNvGraphicFramePr/>
                      <a:graphic xmlns:a="http://schemas.openxmlformats.org/drawingml/2006/main">
                        <a:graphicData uri="http://schemas.microsoft.com/office/word/2010/wordprocessingShape">
                          <wps:wsp>
                            <wps:cNvSpPr/>
                            <wps:spPr>
                              <a:xfrm>
                                <a:off x="0" y="0"/>
                                <a:ext cx="111125" cy="11112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60992636" w14:textId="77777777" w:rsidR="00F867DE" w:rsidRDefault="00F867DE"/>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C74C0E0" id="_x0000_s1054" style="position:absolute;left:0;text-align:left;margin-left:14.85pt;margin-top:1.95pt;width:8.75pt;height:8.75pt;z-index:1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4tIQMAAO0HAAAOAAAAZHJzL2Uyb0RvYy54bWysVW1r2zAQ/j7YfxD6uNH6JWnahialtHQM&#10;ylZo9wMUWYoNsmQkNU7363cny46TJjDG/ME++R4/unvufLq53daKbIR1ldELmp2nlAjNTVHp9YL+&#10;en08u6LEeaYLpowWC/ouHL1dfv500zZzkZvSqEJYAiTazdtmQUvvm3mSOF6Kmrlz0wgNTmlszTws&#10;7TopLGuBvVZJnqazpDW2aKzhwjl4+9A56TLwSym4/ymlE56oBYXYfLjbcF/hPVnesPnasqaseAyD&#10;/UMUNas0bDpQPTDPyJutPlDVFbfGGenPuakTI2XFRcgBssnSg2xeStaIkAuI45pBJvf/aPmPzbMl&#10;VbGg+YwSzWqo0SOoLTKUpm3cHBAvzbONKwcm5rmVtsYnZEC2Qc73QU6x9YTDywyu/IISDq5oA0uy&#10;+5i/Of9NmEDENk/Od9UowApaFjEgCZWTtYLCbJgibSza4M3G3vLQm4+9fcGHbydjb57N0g+IaY/4&#10;khCZkowcRUGaXYSIyk6hQOIO9fWMyAlJicwPw73sIUg0O0UEf9VuuxxQ8vKQ6HoMmRyFZIOuuNkV&#10;kVMSyg5tPAiUDeoi5vo4ZtA4Yi6O8AxKx70iBtph3ReclX0P8K2OTQAWYThMJryYhl+sMQ5bruSU&#10;QGN5zBtIAIc9M8DTMdYG6IafwB5nXp1E52NudYS7iydmYGEI4fiRKDcMIJmBFDCCJEoLQ0hmsQka&#10;5lEATANN0sJPGTqSlL2FvtpsxKsJKI9CQA+hEF0rwc47v9J7ONh2jOu9/bPp2CJqErPvvf0zouKe&#10;f4cK+UFkPQdXxomubJhoqN+QPGo3mgvOqKp4rJTChJ1dr+6VJTAGYEyFK4a5B1Matcty/JsJZ3Cs&#10;SMV8KNoebo9uMp1d3E2P0TXW+Qfmym7bwIAwULrywnZ5KOi+BMdlNyDR8tvVtpus4d/EVytTvMO4&#10;hfMS+qA09jclLZw9C6rhcKREfdcw2rFLesP2xqo3mObw4YJyD03dLe49rDFTU4OKT/ql4bjGCLW5&#10;e/NGVjhZQ3hdBHEBZ0rQPp5/eGiN1wG1O6WXfwAAAP//AwBQSwMEFAAGAAgAAAAhAK88kkLeAAAA&#10;BgEAAA8AAABkcnMvZG93bnJldi54bWxMjktPwkAUhfcm/ofJNXEn05ZGoHZKjIkJiS4ECbocOreP&#10;2LlTOgMUf73XlS7PI+d8+XK0nTjh4FtHCuJJBAKpdKalWsH2/fluDsIHTUZ3jlDBBT0si+urXGfG&#10;nWmNp02oBY+Qz7SCJoQ+k9KXDVrtJ65H4qxyg9WB5VBLM+gzj9tOJlF0L61uiR8a3eNTg+XX5mgV&#10;+NXrpV99fk93h/Tg5/6t+ohfKqVub8bHBxABx/BXhl98RoeCmfbuSMaLTkGymHFTwXQBguN0loDY&#10;sx2nIItc/scvfgAAAP//AwBQSwECLQAUAAYACAAAACEAtoM4kv4AAADhAQAAEwAAAAAAAAAAAAAA&#10;AAAAAAAAW0NvbnRlbnRfVHlwZXNdLnhtbFBLAQItABQABgAIAAAAIQA4/SH/1gAAAJQBAAALAAAA&#10;AAAAAAAAAAAAAC8BAABfcmVscy8ucmVsc1BLAQItABQABgAIAAAAIQBz5R4tIQMAAO0HAAAOAAAA&#10;AAAAAAAAAAAAAC4CAABkcnMvZTJvRG9jLnhtbFBLAQItABQABgAIAAAAIQCvPJJC3gAAAAYBAAAP&#10;AAAAAAAAAAAAAAAAAHsFAABkcnMvZG93bnJldi54bWxQSwUGAAAAAAQABADzAAAAhgYAAAAA&#10;" adj="-11796480,,5400" path="m,l21600,r,21600l,21600,,xe" strokecolor="#3465a4" strokeweight=".35mm">
                      <v:stroke joinstyle="miter"/>
                      <v:formulas/>
                      <v:path arrowok="t" o:connecttype="custom" o:connectlocs="55563,0;111125,55563;55563,111125;0,55563" o:connectangles="270,0,90,180" textboxrect="0,0,21600,21600"/>
                      <v:textbox inset="0,0,0,0">
                        <w:txbxContent>
                          <w:p w14:paraId="60992636" w14:textId="77777777" w:rsidR="00F867DE" w:rsidRDefault="00F867DE"/>
                        </w:txbxContent>
                      </v:textbox>
                    </v:shape>
                  </w:pict>
                </mc:Fallback>
              </mc:AlternateContent>
            </w:r>
          </w:p>
        </w:tc>
        <w:tc>
          <w:tcPr>
            <w:tcW w:w="8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D8033" w14:textId="77777777" w:rsidR="003E503A" w:rsidRPr="00001168" w:rsidRDefault="00983531">
            <w:pPr>
              <w:pStyle w:val="normalformulaire"/>
              <w:snapToGrid w:val="0"/>
              <w:jc w:val="center"/>
              <w:rPr>
                <w:rFonts w:ascii="Marianne" w:eastAsia="Wingdings" w:hAnsi="Marianne" w:cs="Century Gothic"/>
                <w:sz w:val="18"/>
                <w:szCs w:val="18"/>
              </w:rPr>
            </w:pPr>
            <w:r w:rsidRPr="00001168">
              <w:rPr>
                <w:rFonts w:ascii="Marianne" w:hAnsi="Marianne"/>
                <w:noProof/>
                <w:lang w:eastAsia="fr-FR"/>
              </w:rPr>
              <mc:AlternateContent>
                <mc:Choice Requires="wps">
                  <w:drawing>
                    <wp:anchor distT="0" distB="0" distL="114300" distR="114300" simplePos="0" relativeHeight="251716608" behindDoc="0" locked="0" layoutInCell="1" allowOverlap="1" wp14:anchorId="7A441772" wp14:editId="21446A40">
                      <wp:simplePos x="0" y="0"/>
                      <wp:positionH relativeFrom="column">
                        <wp:posOffset>188595</wp:posOffset>
                      </wp:positionH>
                      <wp:positionV relativeFrom="paragraph">
                        <wp:posOffset>31115</wp:posOffset>
                      </wp:positionV>
                      <wp:extent cx="107950" cy="107950"/>
                      <wp:effectExtent l="0" t="0" r="25396" b="25396"/>
                      <wp:wrapNone/>
                      <wp:docPr id="65"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37A3D07" w14:textId="77777777" w:rsidR="00F867DE" w:rsidRDefault="00F867DE" w:rsidP="00983531"/>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441772" id="_x0000_s1055" style="position:absolute;left:0;text-align:left;margin-left:14.85pt;margin-top:2.45pt;width:8.5pt;height:8.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NIQMAAO0HAAAOAAAAZHJzL2Uyb0RvYy54bWysVW1r2zAQ/j7YfxD6uNH6JWnahjqltHQM&#10;ylZo9wMUWYoNsmQkNUn363cny46TJjDG/ME++R4/unvufLq53TaKrIV1tdEFzc5TSoTmpqz1qqC/&#10;Xh/PrihxnumSKaNFQd+Fo7eLz59uNu1c5KYyqhSWAIl2801b0Mr7dp4kjleiYe7ctEKDUxrbMA9L&#10;u0pKyzbA3qgkT9NZsjG2bK3hwjl4+9A56SLwSym4/ymlE56ogkJsPtxtuC/xnixu2HxlWVvVPIbB&#10;/iGKhtUaNh2oHphn5M3WH6iamlvjjPTn3DSJkbLmIuQA2WTpQTYvFWtFyAXEce0gk/t/tPzH+tmS&#10;uizo7IISzRqo0SOoLTKUZtO6OSBe2mcbVw5MzHMrbYNPyIBsg5zvg5xi6wmHl1l6eX0BonNwRRtY&#10;kt3H/M35b8IEIrZ+cr6rRglW0LKMAUkgkY2CwqyZIptYtMGbjb3VoTcfe/uCD99Oxt48m6UfENMe&#10;8SUhMiUZOYoC8boIEZWdQs161NczIickJTI/DPeyhyDR7BQR/FW77XJAyctDousxZHIUkg264mZX&#10;RE5JKDu08SBQNqiLmOvjmEHjiLk4wjMoHfeKGGiHVV9wVvU9wLc6NgFYhOEwmfByGn6x1jhsuYpT&#10;Ao3lMW8gARz2zABPx1gboGt+AnuceXkSnY+51RHuLp6YgYUhhONHotwwgGQGUsAIkigtDCGZxSZo&#10;mUcBMA00yaagXa+RqrfQ15i1eDUB5VEI6CEUomsl2HnnV3oPB9uOcb23f7YdW0RNYva9t39GVNzz&#10;71AhP4is5+DKONGVDRMN9RuSR+1Gc8EZVZePtVKYsLOr5b2yBMYAjKlwxTD3YEqjdlmOfzPhDI4V&#10;qZgPRdvD7dFNprOLu+kxutY6/8Bc1W0bGBAGStde2C4PBd2X4LjsBiRafrvchsmaXyEcXy1N+Q7j&#10;Fs5L6IPK2N+UbODsKaiGw5ES9V3DaMcu6Q3bG8veYJrDhwXlHpq6W9x7WGOmpgEVn/RLy3GNEWpz&#10;9+aNrHGyhvC6COICzpSgfTz/8NAarwNqd0ov/gAAAP//AwBQSwMEFAAGAAgAAAAhAOACcSfcAAAA&#10;BgEAAA8AAABkcnMvZG93bnJldi54bWxMjktLw0AUhfeC/2G4gjs7SQ21iZkUEYSCLrSKupwmNw/M&#10;3Elzp23qr/e60uV5cM6XrybXqwOO3HkyEM8iUEilrzpqDLy9PlwtQXGwVNneExo4IcOqOD/LbVb5&#10;I73gYRMaJSPEmTXQhjBkWnPZorM88wOSZLUfnQ0ix0ZXoz3KuOv1PIoW2tmO5KG1A963WH5t9s4A&#10;r59Ow/rz+/p9l+x4yc/1R/xYG3N5Md3dggo4hb8y/OILOhTCtPV7qlj1BubpjTQNJCkoiZOFyK3Y&#10;cQq6yPV//OIHAAD//wMAUEsBAi0AFAAGAAgAAAAhALaDOJL+AAAA4QEAABMAAAAAAAAAAAAAAAAA&#10;AAAAAFtDb250ZW50X1R5cGVzXS54bWxQSwECLQAUAAYACAAAACEAOP0h/9YAAACUAQAACwAAAAAA&#10;AAAAAAAAAAAvAQAAX3JlbHMvLnJlbHNQSwECLQAUAAYACAAAACEAWSCVTSEDAADtBwAADgAAAAAA&#10;AAAAAAAAAAAuAgAAZHJzL2Uyb0RvYy54bWxQSwECLQAUAAYACAAAACEA4AJxJ9wAAAAGAQAADwAA&#10;AAAAAAAAAAAAAAB7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37A3D07" w14:textId="77777777" w:rsidR="00F867DE" w:rsidRDefault="00F867DE" w:rsidP="00983531"/>
                        </w:txbxContent>
                      </v:textbox>
                    </v:shape>
                  </w:pict>
                </mc:Fallback>
              </mc:AlternateContent>
            </w:r>
          </w:p>
        </w:tc>
      </w:tr>
      <w:tr w:rsidR="003E503A" w:rsidRPr="00001168" w14:paraId="4F298C68" w14:textId="77777777">
        <w:tc>
          <w:tcPr>
            <w:tcW w:w="406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5F55759"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Relevé d’identité bancaire (ou copie lisible)</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24AB67"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Le cas échéant (voir en page 1 du formulaire)</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D05F7E"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 behindDoc="0" locked="0" layoutInCell="1" allowOverlap="1" wp14:anchorId="2D02E4E1" wp14:editId="6313656D">
                      <wp:simplePos x="0" y="0"/>
                      <wp:positionH relativeFrom="column">
                        <wp:posOffset>188595</wp:posOffset>
                      </wp:positionH>
                      <wp:positionV relativeFrom="paragraph">
                        <wp:posOffset>62230</wp:posOffset>
                      </wp:positionV>
                      <wp:extent cx="107950" cy="107950"/>
                      <wp:effectExtent l="0" t="0" r="26035" b="25400"/>
                      <wp:wrapNone/>
                      <wp:docPr id="27"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55058C8C" w14:textId="77777777" w:rsidR="00F867DE" w:rsidRDefault="00F867DE"/>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D02E4E1" id="_x0000_s1056" style="position:absolute;left:0;text-align:left;margin-left:14.85pt;margin-top:4.9pt;width:8.5pt;height:8.5pt;z-index: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jPIAMAAO0HAAAOAAAAZHJzL2Uyb0RvYy54bWysVW1r2zAQ/j7YfxD+uNH6JS9tQp1SWjoG&#10;ZSu0+wGKLMUGWTKSGqf79buTZcdJExhj/mCffI8f3T13Pt3c7mpJttzYSqs8Si+TiHDFdFGpTR79&#10;en28uI6IdVQVVGrF8+id2+h29fnTTdsseaZLLQtuCJAou2ybPCqda5ZxbFnJa2ovdcMVOIU2NXWw&#10;NJu4MLQF9lrGWZLM41abojGacWvh7UPnjFaeXwjO3E8hLHdE5hHE5vzd+Psa7/Hqhi43hjZlxUIY&#10;9B+iqGmlYNOB6oE6St5M9YGqrpjRVgt3yXQdayEqxn0OkE2aHGXzUtKG+1xAHNsMMtn/R8t+bJ8N&#10;qYo8yq4iomgNNXoEtXmK0rSNXQLipXk2YWXBxDx3wtT4hAzIzsv5PsjJd44weJkmV4sZiM7AFWxg&#10;ifcfszfrvnHtiej2ybquGgVYXssiBCSARNQSCrOlkrShaIM3HXvLY2829vYFH76djL1ZOk8+IKY9&#10;4ktMREJSchI1G6PSc6h5j/p6QcSEJERkx+FCFbpUcbv5OSL4q/aoDFDi6phoMYZMTkLSQVfc7JqI&#10;KfFlhzYeBEoHdRGzOI0ZNA6Y2QmeQemwV8BAO2z6gtOy7wG2U6EJwCIUh8mEFVP/izXaYsuVLCLQ&#10;WA7zBhLAYc8M8GSMNR66ZWewp5nXZ9HZmFue4O7iCRkYGEI4fgTKDQNIpCAFjCCB0sIQEmlogoY6&#10;FADTQJO08FP6jiRlb6Gv1lv+qj3KoRDQQyhE10qw894v1QEOth3jem//bDq2gJqE7Htv/wyosOff&#10;oXx+EFnPwaS2vCsbJurrNySP2o3mgtWyKh4rKTFhazbre2kIjAEYU/4KYR7ApELt0gz/ZsIoHCtC&#10;UueLdoA7oJtM57O76Sm6xlj3QG3ZbesZEAZKV46bLg8J3RfjuOwGJFput951k3WBcHy11sU7jFs4&#10;L6EPSm1+R6SFsyePFByOEZHfFYx27JLeML2x7g2qGHyYR8xBU3eLewdrzFTXoOKTemkYrjFCpe/e&#10;nBYVTlYfXhdBWMCZ4rUP5x8eWuO1R+1P6dUfAAAA//8DAFBLAwQUAAYACAAAACEAzw7JA94AAAAG&#10;AQAADwAAAGRycy9kb3ducmV2LnhtbEyPT0vDQBDF74LfYRnBm920lpjGbIoIQkEP2hb1uE0mfzA7&#10;m2a2beqndzzp8c17vPm9bDm6Th1x4NaTgekkAoVU+LKl2sB283STgOJgqbSdJzRwRoZlfnmR2bT0&#10;J3rD4zrUSkqIU2ugCaFPteaiQWd54nsk8So/OBtEDrUuB3uSctfpWRTF2tmW5ENje3xssPhaH5wB&#10;Xr2c+9Xn9+37fr7nhF+rj+lzZcz11fhwDyrgGP7C8Isv6JAL084fqGTVGZgt7iRpYCEDxJ7HIndy&#10;jhPQeab/4+c/AAAA//8DAFBLAQItABQABgAIAAAAIQC2gziS/gAAAOEBAAATAAAAAAAAAAAAAAAA&#10;AAAAAABbQ29udGVudF9UeXBlc10ueG1sUEsBAi0AFAAGAAgAAAAhADj9If/WAAAAlAEAAAsAAAAA&#10;AAAAAAAAAAAALwEAAF9yZWxzLy5yZWxzUEsBAi0AFAAGAAgAAAAhAOrfSM8gAwAA7QcAAA4AAAAA&#10;AAAAAAAAAAAALgIAAGRycy9lMm9Eb2MueG1sUEsBAi0AFAAGAAgAAAAhAM8OyQPeAAAABgEAAA8A&#10;AAAAAAAAAAAAAAAAegUAAGRycy9kb3ducmV2LnhtbFBLBQYAAAAABAAEAPMAAACF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55058C8C" w14:textId="77777777" w:rsidR="00F867DE" w:rsidRDefault="00F867DE"/>
                        </w:txbxContent>
                      </v:textbox>
                    </v:shape>
                  </w:pict>
                </mc:Fallback>
              </mc:AlternateContent>
            </w:r>
          </w:p>
          <w:p w14:paraId="19EC2CC8" w14:textId="77777777" w:rsidR="003E503A" w:rsidRPr="00001168" w:rsidRDefault="003E503A">
            <w:pPr>
              <w:pStyle w:val="normalformulaire"/>
              <w:jc w:val="center"/>
              <w:rPr>
                <w:rFonts w:ascii="Marianne" w:hAnsi="Marianne"/>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7EBD7D"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6" behindDoc="0" locked="0" layoutInCell="1" allowOverlap="1" wp14:anchorId="7A26F0B1" wp14:editId="42ECBE4C">
                      <wp:simplePos x="0" y="0"/>
                      <wp:positionH relativeFrom="column">
                        <wp:posOffset>188595</wp:posOffset>
                      </wp:positionH>
                      <wp:positionV relativeFrom="paragraph">
                        <wp:posOffset>62230</wp:posOffset>
                      </wp:positionV>
                      <wp:extent cx="107950" cy="107950"/>
                      <wp:effectExtent l="0" t="0" r="26035" b="25400"/>
                      <wp:wrapNone/>
                      <wp:docPr id="28"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4D15ECDE" w14:textId="77777777" w:rsidR="00F867DE" w:rsidRDefault="00F867DE"/>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26F0B1" id="_x0000_s1057" style="position:absolute;left:0;text-align:left;margin-left:14.85pt;margin-top:4.9pt;width:8.5pt;height:8.5pt;z-index: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MHwMAAO0HAAAOAAAAZHJzL2Uyb0RvYy54bWysVdtq3DAQfS/0H4QfWxJf9pJkiTeEhJRC&#10;aANJP0ArS2uDLBlJWW/69Z2RZce78UIp9YM98hwfzZwZj65v9rUkO25spVUepedJRLhiuqjUNo9+&#10;vTycXUbEOqoKKrXiefTGbXSz/vzpum1WPNOllgU3BEiUXbVNHpXONas4tqzkNbXnuuEKnEKbmjpY&#10;mm1cGNoCey3jLEmWcatN0RjNuLXw9r5zRmvPLwRn7qcQljsi8whic/5u/H2D93h9TVdbQ5uyYiEM&#10;+g9R1LRSsOlAdU8dJa+m+kBVV8xoq4U7Z7qOtRAV4z4HyCZNjrJ5LmnDfS4gjm0Gmez/o2U/dk+G&#10;VEUeZVApRWuo0QOozVOUpm3sChDPzZMJKwsm5rkXpsYnZED2Xs63QU6+d4TByzS5uFqA6AxcwQaW&#10;+P1j9mrdN649Ed09WtdVowDLa1mEgASQiFpCYXZUkjYUbfCmY2957M3G3r7gw7ezsTdLl8kHxLxH&#10;fImJSEhKJlGLMSo9hVr2qK9nRMxIQkR2HO5FD8HtlqeIoFadIIjKACUujomuxpDZJCQddEWaSyLm&#10;xJcd2ngQKB3URczVNGbQOGAWEzyD0mGvgIF22PYFp2XfA2yvQhOARSgOkxkr5v4Xa7TFlitZRKCx&#10;HOYNJIDDnhngyRhrPHTHTmCnmTcn0dmYW05wd/GEDAwMIRw/AuWGASRSkAJGkEBpYQiJNDRBQx0K&#10;gGmgSVr4KX1HkrK30FfrHX/RHuVQCOghFKJrJdj53S/VAQ62HeN6b/9sOraAmoXse2//DKiw59+h&#10;fH4QWc/BpLa8Kxsm6us3JI/ajeaC1bIqHiopMWFrtps7aQiMARhT/gphHsCkQu3SDP9mwigcK0JS&#10;54t2gDugm82Xi9v5FF1jrLuntuy29QwIA6Urx02Xh4Tui3FcdgMSLbff7P1knfmZgq82uniDcQvn&#10;JfRBqc3viLRw9uSRgsMxIvK7gtGOXdIbpjc2vUEVgw/ziDlo6m5x52CNmeoaVHxUzw3DNUao9O2r&#10;06LCyerD6yIICzhTvPbh/MNDa7z2qPdTev0HAAD//wMAUEsDBBQABgAIAAAAIQDPDskD3gAAAAYB&#10;AAAPAAAAZHJzL2Rvd25yZXYueG1sTI9PS8NAEMXvgt9hGcGb3bSWmMZsighCQQ/aFvW4TSZ/MDub&#10;ZrZt6qd3POnxzXu8+b1sObpOHXHg1pOB6SQChVT4sqXawHbzdJOA4mCptJ0nNHBGhmV+eZHZtPQn&#10;esPjOtRKSohTa6AJoU+15qJBZ3nieyTxKj84G0QOtS4He5Jy1+lZFMXa2ZbkQ2N7fGyw+FofnAFe&#10;vZz71ef37ft+vueEX6uP6XNlzPXV+HAPKuAY/sLwiy/okAvTzh+oZNUZmC3uJGlgIQPEnscid3KO&#10;E9B5pv/j5z8AAAD//wMAUEsBAi0AFAAGAAgAAAAhALaDOJL+AAAA4QEAABMAAAAAAAAAAAAAAAAA&#10;AAAAAFtDb250ZW50X1R5cGVzXS54bWxQSwECLQAUAAYACAAAACEAOP0h/9YAAACUAQAACwAAAAAA&#10;AAAAAAAAAAAvAQAAX3JlbHMvLnJlbHNQSwECLQAUAAYACAAAACEAkP75jB8DAADtBwAADgAAAAAA&#10;AAAAAAAAAAAuAgAAZHJzL2Uyb0RvYy54bWxQSwECLQAUAAYACAAAACEAzw7JA94AAAAGAQAADwAA&#10;AAAAAAAAAAAAAAB5BQAAZHJzL2Rvd25yZXYueG1sUEsFBgAAAAAEAAQA8wAAAIQ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4D15ECDE" w14:textId="77777777" w:rsidR="00F867DE" w:rsidRDefault="00F867DE"/>
                        </w:txbxContent>
                      </v:textbox>
                    </v:shape>
                  </w:pict>
                </mc:Fallback>
              </mc:AlternateContent>
            </w:r>
          </w:p>
          <w:p w14:paraId="5D382D2A" w14:textId="77777777" w:rsidR="003E503A" w:rsidRPr="00001168" w:rsidRDefault="003E503A">
            <w:pPr>
              <w:pStyle w:val="normalformulaire"/>
              <w:jc w:val="center"/>
              <w:rPr>
                <w:rFonts w:ascii="Marianne" w:hAnsi="Marianne"/>
              </w:rPr>
            </w:pPr>
          </w:p>
        </w:tc>
      </w:tr>
      <w:tr w:rsidR="003E503A" w:rsidRPr="00001168" w14:paraId="31ACD927" w14:textId="77777777">
        <w:tc>
          <w:tcPr>
            <w:tcW w:w="4063" w:type="dxa"/>
            <w:tcBorders>
              <w:left w:val="single" w:sz="4" w:space="0" w:color="000000"/>
              <w:bottom w:val="single" w:sz="4" w:space="0" w:color="000000"/>
            </w:tcBorders>
            <w:shd w:val="clear" w:color="auto" w:fill="auto"/>
            <w:tcMar>
              <w:top w:w="0" w:type="dxa"/>
              <w:left w:w="70" w:type="dxa"/>
              <w:bottom w:w="0" w:type="dxa"/>
              <w:right w:w="70" w:type="dxa"/>
            </w:tcMar>
          </w:tcPr>
          <w:p w14:paraId="07FC5E0E" w14:textId="77777777" w:rsidR="003E503A" w:rsidRPr="00001168" w:rsidRDefault="00A5199C">
            <w:pPr>
              <w:pStyle w:val="normalformulaire"/>
              <w:spacing w:before="113" w:after="113"/>
              <w:rPr>
                <w:rFonts w:ascii="Marianne" w:eastAsia="Wingdings" w:hAnsi="Marianne" w:cs="Century Gothic"/>
                <w:sz w:val="18"/>
                <w:szCs w:val="18"/>
              </w:rPr>
            </w:pPr>
            <w:r w:rsidRPr="00001168">
              <w:rPr>
                <w:rFonts w:ascii="Marianne" w:eastAsia="Wingdings" w:hAnsi="Marianne" w:cs="Century Gothic"/>
                <w:sz w:val="18"/>
                <w:szCs w:val="18"/>
              </w:rPr>
              <w:t>K-bis</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B1049E" w14:textId="77777777" w:rsidR="003E503A" w:rsidRPr="00001168" w:rsidRDefault="00A5199C">
            <w:pPr>
              <w:pStyle w:val="normalformulaire"/>
              <w:rPr>
                <w:rFonts w:ascii="Marianne" w:hAnsi="Marianne"/>
              </w:rPr>
            </w:pPr>
            <w:r w:rsidRPr="00001168">
              <w:rPr>
                <w:rFonts w:ascii="Marianne" w:eastAsia="Wingdings" w:hAnsi="Marianne" w:cs="Century Gothic"/>
                <w:sz w:val="18"/>
                <w:szCs w:val="18"/>
              </w:rPr>
              <w:t>Si le demandeur est une personne morale</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0B10D1"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04320" behindDoc="0" locked="0" layoutInCell="1" allowOverlap="1" wp14:anchorId="0F08AB44" wp14:editId="5A9F0A5F">
                      <wp:simplePos x="0" y="0"/>
                      <wp:positionH relativeFrom="column">
                        <wp:posOffset>189230</wp:posOffset>
                      </wp:positionH>
                      <wp:positionV relativeFrom="paragraph">
                        <wp:posOffset>12065</wp:posOffset>
                      </wp:positionV>
                      <wp:extent cx="107950" cy="107950"/>
                      <wp:effectExtent l="0" t="0" r="26035" b="25400"/>
                      <wp:wrapNone/>
                      <wp:docPr id="59"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2BECE27F"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F08AB44" id="_x0000_s1058" style="position:absolute;left:0;text-align:left;margin-left:14.9pt;margin-top:.95pt;width:8.5pt;height: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pTHwMAAO0HAAAOAAAAZHJzL2Uyb0RvYy54bWysVW1r2zAQ/j7YfxD6uNHazlvbULeUlo5B&#10;2QrtfoAiS7FBloykxul+/e5k2XHSBMaYP9gn3+NHd8+dT9e321qRjbCuMjqn2XlKidDcFJVe5/TX&#10;6+PZJSXOM10wZbTI6btw9Pbm86frtlmKiSmNKoQlQKLdsm1yWnrfLJPE8VLUzJ2bRmhwSmNr5mFp&#10;10lhWQvstUomabpIWmOLxhounIO3D52T3gR+KQX3P6V0whOVU4jNh7sN9xXek5trtlxb1pQVj2Gw&#10;f4iiZpWGTQeqB+YZebPVB6q64tY4I/05N3VipKy4CDlANll6kM1LyRoRcgFxXDPI5P4fLf+xebak&#10;KnI6v6JEsxpq9AhqiwylaRu3BMRL82zjyoGJeW6lrfEJGZBtkPN9kFNsPeHwMksvruYgOgdXtIEl&#10;2X3M35z/JkwgYpsn57tqFGAFLYsYkAQSWSsozIYp0saiDd5s7C0PvZOxty/48O107J1ki/QDYtYj&#10;viREpiQjR1HzMSo7hVr0qK9nRE5JSuTkMNyLHoLbLU4RwV/VCYKoCaDkxSERlHMHmR6FZIOuSHNJ&#10;5IyEskMbDwJlg7qIuTqOGTSOmPkRnkHpuFfEQDus+4Kzsu8BvtWxCcAiDIfJlBez8Is1xmHLlZwS&#10;aCyPeQMJ4LBnBng6xtoA3fAT2OPMq5PoyZhbHeHu4okZWBhCOH4kyg0DSGYgBYwgidLCEJJZbIKG&#10;eRQA00CTtDnteo2UvYW+2mzEqwkoj0JAD6EQXSvBzju/0ns42HaM6739s+nYImoas++9/TOi4p5/&#10;hwr5QWQ9B1fGia5smGio35A8ajeaC86oqnislMKEnV2v7pUlMAZgTIUrhrkHUxq1yyb4NxPO4FiR&#10;ivlQtD3cHt10tpjfzY7RNdb5B+bKbtvAgDBQuvLCdnko6L4Ex2U3INHy29U2TNbpMEtXpniHcQvn&#10;JfRBaexvSlo4e3Kq4XCkRH3XMNqxS3rD9saqN5jm8GFOuYem7hb3HtaYqalBxSf90nBcY4Ta3L15&#10;IyucrCG8LoK4gDMlaB/PPzy0xuuA2p3SN38AAAD//wMAUEsDBBQABgAIAAAAIQBG13HB3AAAAAYB&#10;AAAPAAAAZHJzL2Rvd25yZXYueG1sTI5NS8NAEIbvgv9hGcGb3bSWksRsighCQQ9axfa4TSYfmJ1N&#10;M9s29dc7PenxmfflnSdbjq5TRxy49WRgOolAIRW+bKk28PnxfBeD4mCptJ0nNHBGhmV+fZXZtPQn&#10;esfjOtRKRohTa6AJoU+15qJBZ3nieyTJKj84GwSHWpeDPcm46/Qsihba2ZbkQ2N7fGqw+F4fnAFe&#10;vZ771fbn/ms/33PMb9Vm+lIZc3szPj6ACjiGvzJc9EUdcnHa+QOVrDoDs0TMg9wTUBLPF4I7wTgB&#10;nWf6v37+CwAA//8DAFBLAQItABQABgAIAAAAIQC2gziS/gAAAOEBAAATAAAAAAAAAAAAAAAAAAAA&#10;AABbQ29udGVudF9UeXBlc10ueG1sUEsBAi0AFAAGAAgAAAAhADj9If/WAAAAlAEAAAsAAAAAAAAA&#10;AAAAAAAALwEAAF9yZWxzLy5yZWxzUEsBAi0AFAAGAAgAAAAhAIXq+lMfAwAA7QcAAA4AAAAAAAAA&#10;AAAAAAAALgIAAGRycy9lMm9Eb2MueG1sUEsBAi0AFAAGAAgAAAAhAEbXccHcAAAABgEAAA8AAAAA&#10;AAAAAAAAAAAAeQUAAGRycy9kb3ducmV2LnhtbFBLBQYAAAAABAAEAPMAAACC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2BECE27F" w14:textId="77777777" w:rsidR="00F867DE" w:rsidRDefault="00F867DE" w:rsidP="00D26AB0"/>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90FFAA" w14:textId="77777777" w:rsidR="003E503A" w:rsidRPr="00001168" w:rsidRDefault="00983531">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14560" behindDoc="0" locked="0" layoutInCell="1" allowOverlap="1" wp14:anchorId="006F2610" wp14:editId="4313DF92">
                      <wp:simplePos x="0" y="0"/>
                      <wp:positionH relativeFrom="column">
                        <wp:posOffset>189230</wp:posOffset>
                      </wp:positionH>
                      <wp:positionV relativeFrom="paragraph">
                        <wp:posOffset>22860</wp:posOffset>
                      </wp:positionV>
                      <wp:extent cx="107950" cy="107950"/>
                      <wp:effectExtent l="0" t="0" r="26035" b="25400"/>
                      <wp:wrapNone/>
                      <wp:docPr id="64"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EDE7DE6" w14:textId="77777777" w:rsidR="00F867DE" w:rsidRDefault="00F867DE" w:rsidP="00983531"/>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06F2610" id="_x0000_s1059" style="position:absolute;left:0;text-align:left;margin-left:14.9pt;margin-top:1.8pt;width:8.5pt;height:8.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S3Hw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Z5RoVkONHkFtkaE0beMWgHhpnm1cOTAxz620NT4hA7INcr4PcoqtJxxeZunl9QWIzsEVbWBJ&#10;dh/zN+e/CROI2ObJ+a4aBVhByyIGJIFE1goKs2GKtLFogzcbe8tD72Ts7Qs+fDsdeyfZPP2AAFm6&#10;vb8kRKYkI0dRF2NUdgo171Ffz4ickpTIyWG4lz0Et5ufIoK/ahfUBFDy8pDoegyZHoVkg6642RWR&#10;MxLKDm08CJQN6iLm+jhm0DhiLo7wDErHvSIG2mHdF5yVfQ/wrY5NABZhOEymvJiFX6wxDluu5JRA&#10;Y3nMG0gAhz0zwNMx1gbohp/AHmdenURPxtzqCHcXT8zAwhDC8SNRbhhAMgMpYARJlBaGkMxiEzTM&#10;owCYBpqkzWnXa6TsLfTVZiNeTUB5FAJ6CIXoWgl23vmV3sPBtmNc7+2fTccWUdOYfe/tnxEV9/w7&#10;VMgPIus5uDJOdGXDREP9huRRu9FccEZVxWOlFCbs7Hp1ryyBMQBjKlwxzD2Y0qhdNsG/mXAGx4pU&#10;zIei7eH26Kaz+cXd7BhdY51/YK7stg0MCAOlKy9sl4eC7ktwXHYDEi2/XW3DZJ2G/PHVyhTvMG7h&#10;vIQ+KI39TUkLZ09ONRyOlKjvGkY7dklv2N5Y9QbTHD7MKffQ1N3i3sMaMzU1qPikXxqOa4xQm7s3&#10;b2SFkzWE10UQF3CmBO3j+YeH1ngdULtTevkHAAD//wMAUEsDBBQABgAIAAAAIQAMdrdc3AAAAAYB&#10;AAAPAAAAZHJzL2Rvd25yZXYueG1sTI5LS8NAFIX3gv9huII7O+mDUGMmRQShoAutoi6nmZsHZu6k&#10;udM29dd7u9LleXDOl69G36kDDtwGMjCdJKCQyuBaqg28vz3eLEFxtORsFwgNnJBhVVxe5DZz4Uiv&#10;eNjEWskIcWYNNDH2mdZcNugtT0KPJFkVBm+jyKHWbrBHGfedniVJqr1tSR4a2+NDg+X3Zu8N8Pr5&#10;1K+/fuYfu8WOl/xSfU6fKmOur8b7O1ARx/hXhjO+oEMhTNuwJ8eqMzC7FfJoYJ6CkniRityKnaSg&#10;i1z/xy9+AQAA//8DAFBLAQItABQABgAIAAAAIQC2gziS/gAAAOEBAAATAAAAAAAAAAAAAAAAAAAA&#10;AABbQ29udGVudF9UeXBlc10ueG1sUEsBAi0AFAAGAAgAAAAhADj9If/WAAAAlAEAAAsAAAAAAAAA&#10;AAAAAAAALwEAAF9yZWxzLy5yZWxzUEsBAi0AFAAGAAgAAAAhAJFqdLcfAwAA7QcAAA4AAAAAAAAA&#10;AAAAAAAALgIAAGRycy9lMm9Eb2MueG1sUEsBAi0AFAAGAAgAAAAhAAx2t1zcAAAABgEAAA8AAAAA&#10;AAAAAAAAAAAAeQUAAGRycy9kb3ducmV2LnhtbFBLBQYAAAAABAAEAPMAAACC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7EDE7DE6" w14:textId="77777777" w:rsidR="00F867DE" w:rsidRDefault="00F867DE" w:rsidP="00983531"/>
                        </w:txbxContent>
                      </v:textbox>
                    </v:shape>
                  </w:pict>
                </mc:Fallback>
              </mc:AlternateContent>
            </w:r>
          </w:p>
        </w:tc>
      </w:tr>
      <w:tr w:rsidR="003E503A" w:rsidRPr="00001168" w14:paraId="2F95E66B" w14:textId="77777777">
        <w:trPr>
          <w:trHeight w:val="367"/>
        </w:trPr>
        <w:tc>
          <w:tcPr>
            <w:tcW w:w="4063" w:type="dxa"/>
            <w:tcBorders>
              <w:left w:val="single" w:sz="4" w:space="0" w:color="000000"/>
              <w:bottom w:val="single" w:sz="4" w:space="0" w:color="000000"/>
            </w:tcBorders>
            <w:shd w:val="clear" w:color="auto" w:fill="auto"/>
            <w:tcMar>
              <w:top w:w="0" w:type="dxa"/>
              <w:left w:w="70" w:type="dxa"/>
              <w:bottom w:w="0" w:type="dxa"/>
              <w:right w:w="70" w:type="dxa"/>
            </w:tcMar>
          </w:tcPr>
          <w:p w14:paraId="4F137014" w14:textId="77777777" w:rsidR="003E503A" w:rsidRPr="00001168" w:rsidRDefault="00A5199C">
            <w:pPr>
              <w:pStyle w:val="normalformulaire"/>
              <w:textAlignment w:val="center"/>
              <w:rPr>
                <w:rFonts w:ascii="Marianne" w:eastAsia="Wingdings" w:hAnsi="Marianne" w:cs="Century Gothic"/>
                <w:sz w:val="18"/>
                <w:szCs w:val="18"/>
              </w:rPr>
            </w:pPr>
            <w:r w:rsidRPr="00001168">
              <w:rPr>
                <w:rFonts w:ascii="Marianne" w:eastAsia="Wingdings" w:hAnsi="Marianne" w:cs="Century Gothic"/>
                <w:sz w:val="18"/>
                <w:szCs w:val="18"/>
              </w:rPr>
              <w:t>Exemplaire des statuts</w:t>
            </w:r>
          </w:p>
        </w:tc>
        <w:tc>
          <w:tcPr>
            <w:tcW w:w="3991" w:type="dxa"/>
            <w:tcBorders>
              <w:left w:val="single" w:sz="4" w:space="0" w:color="000000"/>
              <w:bottom w:val="single" w:sz="4" w:space="0" w:color="000000"/>
            </w:tcBorders>
            <w:shd w:val="clear" w:color="auto" w:fill="auto"/>
            <w:tcMar>
              <w:top w:w="0" w:type="dxa"/>
              <w:left w:w="70" w:type="dxa"/>
              <w:bottom w:w="0" w:type="dxa"/>
              <w:right w:w="70" w:type="dxa"/>
            </w:tcMar>
          </w:tcPr>
          <w:p w14:paraId="37BF90F9" w14:textId="77777777" w:rsidR="003E503A" w:rsidRPr="00001168" w:rsidRDefault="00A5199C">
            <w:pPr>
              <w:pStyle w:val="normalformulaire"/>
              <w:textAlignment w:val="center"/>
              <w:rPr>
                <w:rFonts w:ascii="Marianne" w:hAnsi="Marianne"/>
              </w:rPr>
            </w:pPr>
            <w:r w:rsidRPr="00001168">
              <w:rPr>
                <w:rFonts w:ascii="Marianne" w:eastAsia="Wingdings" w:hAnsi="Marianne" w:cs="Century Gothic"/>
                <w:sz w:val="18"/>
                <w:szCs w:val="18"/>
              </w:rPr>
              <w:t>Si le de</w:t>
            </w:r>
            <w:r w:rsidR="00983531" w:rsidRPr="00001168">
              <w:rPr>
                <w:rFonts w:ascii="Marianne" w:eastAsia="Wingdings" w:hAnsi="Marianne" w:cs="Century Gothic"/>
                <w:sz w:val="18"/>
                <w:szCs w:val="18"/>
              </w:rPr>
              <w:t>mandeur est une personne morale</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2974E7"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06368" behindDoc="0" locked="0" layoutInCell="1" allowOverlap="1" wp14:anchorId="225DC0F8" wp14:editId="01C0B780">
                      <wp:simplePos x="0" y="0"/>
                      <wp:positionH relativeFrom="column">
                        <wp:posOffset>185420</wp:posOffset>
                      </wp:positionH>
                      <wp:positionV relativeFrom="paragraph">
                        <wp:posOffset>57785</wp:posOffset>
                      </wp:positionV>
                      <wp:extent cx="107950" cy="107950"/>
                      <wp:effectExtent l="0" t="0" r="26035" b="25400"/>
                      <wp:wrapNone/>
                      <wp:docPr id="60"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2C529688"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25DC0F8" id="_x0000_s1060" style="position:absolute;left:0;text-align:left;margin-left:14.6pt;margin-top:4.55pt;width:8.5pt;height: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GYHgMAAO0HAAAOAAAAZHJzL2Uyb0RvYy54bWysVW1r2zAQ/j7YfxD6uNHazlvbUKeUlo5B&#10;2QrtfoAiS7FBloykxul+/e5k2XXSBMaYP9gn3+NHd8+dT9c3u1qRrbCuMjqn2XlKidDcFJXe5PTX&#10;y8PZJSXOM10wZbTI6Ztw9Gb1+dN12yzFxJRGFcISINFu2TY5Lb1vlknieClq5s5NIzQ4pbE187C0&#10;m6SwrAX2WiWTNF0krbFFYw0XzsHb+85JV4FfSsH9Tymd8ETlFGLz4W7DfY33ZHXNlhvLmrLiMQz2&#10;D1HUrNKw6UB1zzwjr7b6QFVX3BpnpD/npk6MlBUXIQfIJksPsnkuWSNCLiCOawaZ3P+j5T+2T5ZU&#10;RU4XII9mNdToAdQWGUrTNm4JiOfmycaVAxPz3Elb4xMyILsg59sgp9h5wuFlll5czYGVgyvawJK8&#10;f8xfnf8mTCBi20fnu2oUYAUtixiQBBJZKyjMlinSxqIN3mzsLQ+9k7G3L/jw7XTsnWSL9ANi1iO+&#10;JESmJCNHUfMxKjuFWvSor2dETklK5OQw3IsegtstThHBX9UJgqgJoOTFIdHVGDI9CskGXZHmksgZ&#10;CWWHNh4EygZ1EXN1HDNoHDHzIzyD0nGviIF22PQFZ2XfA3ynYxOARRgOkykvZuEXa4zDlis5JdBY&#10;HvMGEsBhzwzwdIy1AbrlJ7DHmdcn0ZMxtzrC3cUTM7AwhHD8SJQbBpDMQAoYQRKlhSEks9gEDfMo&#10;AKaBJmlz2vUaKXsLfbXZihcTUB6FgB5CIbpWgp3f/Urv4WDbMa739s+mY4uoacy+9/bPiIp7/h0q&#10;5AeR9RxcGSe6smGioX5D8qjdaC44o6rioVIKE3Z2s75TlsAYgDEVrhjmHkxp1C6b4N9MOINjRSrm&#10;Q9H2cHt009lifjs7RtdY5++ZK7ttAwPCQOnKC9vloaD7EhyX3YBEy+/WuzBZp0ElfLU2xRuMWzgv&#10;oQ9KY39T0sLZk1MNhyMl6ruG0Y5d0hu2N9a9wTSHD3PKPTR1t7jzsMZMTQ0qPurnhuMaI9Tm9tUb&#10;WeFkDeF1EcQFnClB+3j+4aE1XgfU+ym9+gMAAP//AwBQSwMEFAAGAAgAAAAhAE7I0J/cAAAABgEA&#10;AA8AAABkcnMvZG93bnJldi54bWxMjktLw0AUhfeC/2G4gjs7SSyhjZkUEYSCLrSKupwmNw/M3Elz&#10;p23qr/d2pcvz4JwvX02uVwccufNkIJ5FoJBKX3XUGHh/e7xZgOJgqbK9JzRwQoZVcXmR26zyR3rF&#10;wyY0SkaIM2ugDWHItOayRWd55gckyWo/OhtEjo2uRnuUcdfrJIpS7WxH8tDaAR9aLL83e2eA18+n&#10;Yf31c/uxm+94wS/1Z/xUG3N9Nd3fgQo4hb8ynPEFHQph2vo9Vax6A8kykaaBZQxK4nkqcit2GoMu&#10;cv0fv/gFAAD//wMAUEsBAi0AFAAGAAgAAAAhALaDOJL+AAAA4QEAABMAAAAAAAAAAAAAAAAAAAAA&#10;AFtDb250ZW50X1R5cGVzXS54bWxQSwECLQAUAAYACAAAACEAOP0h/9YAAACUAQAACwAAAAAAAAAA&#10;AAAAAAAvAQAAX3JlbHMvLnJlbHNQSwECLQAUAAYACAAAACEASpOxmB4DAADtBwAADgAAAAAAAAAA&#10;AAAAAAAuAgAAZHJzL2Uyb0RvYy54bWxQSwECLQAUAAYACAAAACEATsjQn9wAAAAGAQAADwAAAAAA&#10;AAAAAAAAAAB4BQAAZHJzL2Rvd25yZXYueG1sUEsFBgAAAAAEAAQA8wAAAIEGA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2C529688" w14:textId="77777777" w:rsidR="00F867DE" w:rsidRDefault="00F867DE" w:rsidP="00D26AB0"/>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769099"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2" behindDoc="0" locked="0" layoutInCell="1" allowOverlap="1" wp14:anchorId="469FF525" wp14:editId="018C6B88">
                      <wp:simplePos x="0" y="0"/>
                      <wp:positionH relativeFrom="column">
                        <wp:posOffset>183515</wp:posOffset>
                      </wp:positionH>
                      <wp:positionV relativeFrom="paragraph">
                        <wp:posOffset>60325</wp:posOffset>
                      </wp:positionV>
                      <wp:extent cx="107954" cy="107954"/>
                      <wp:effectExtent l="0" t="0" r="26035" b="25400"/>
                      <wp:wrapNone/>
                      <wp:docPr id="32" name="Forme1"/>
                      <wp:cNvGraphicFramePr/>
                      <a:graphic xmlns:a="http://schemas.openxmlformats.org/drawingml/2006/main">
                        <a:graphicData uri="http://schemas.microsoft.com/office/word/2010/wordprocessingShape">
                          <wps:wsp>
                            <wps:cNvSpPr/>
                            <wps:spPr>
                              <a:xfrm>
                                <a:off x="0" y="0"/>
                                <a:ext cx="107954" cy="107954"/>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5EC15065" w14:textId="77777777" w:rsidR="00F867DE" w:rsidRDefault="00F867DE"/>
                              </w:txbxContent>
                            </wps:txbx>
                            <wps:bodyPr vert="horz" wrap="none" lIns="0" tIns="0" rIns="0" bIns="0" anchor="ctr" anchorCtr="0" compatLnSpc="0">
                              <a:noAutofit/>
                            </wps:bodyPr>
                          </wps:wsp>
                        </a:graphicData>
                      </a:graphic>
                    </wp:anchor>
                  </w:drawing>
                </mc:Choice>
                <mc:Fallback>
                  <w:pict>
                    <v:shape w14:anchorId="469FF525" id="_x0000_s1061" style="position:absolute;left:0;text-align:left;margin-left:14.45pt;margin-top:4.75pt;width:8.5pt;height:8.5pt;z-index: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apIAMAAO0HAAAOAAAAZHJzL2Uyb0RvYy54bWysVVFr2zAQfh/sPwg9brS2kzRtQ51SWjoG&#10;ZSu0+wGKLMUGWTKSGqf79buTZcdJExhjeXBOvk+f7r47n25ut7UiG2FdZXROs/OUEqG5KSq9zumv&#10;18ezK0qcZ7pgymiR03fh6O3y86ebtlmIiSmNKoQlQKLdom1yWnrfLJLE8VLUzJ2bRmhwSmNr5mFp&#10;10lhWQvstUomaTpPWmOLxhounIO3D52TLgO/lIL7n1I64YnKKcTmw9OG5wqfyfKGLdaWNWXFYxjs&#10;H6KoWaXh0IHqgXlG3mz1gaquuDXOSH/OTZ0YKSsuQg6QTZYeZPNSskaEXEAc1wwyuf9Hy39sni2p&#10;ipxOJ5RoVkONHkFtkaE0beMWgHhpnm1cOTAxz620Nf5DBmQb5Hwf5BRbTzi8zNLL64sZJRxc0QaW&#10;ZLeZvzn/TZhAxDZPznfVKMAKWhYxIAmVk7WCwmyYIm0s2uDNxt7y0Atp7fb2BR/2TsfeSTZPPyAg&#10;gW7/l4TIlGTkKOpijMpOoeY96usZkVOSEjk5DPeyh+Bx81NE8FXtgpoASl4eEl2PIdOjkGzQFQ+7&#10;InJGQtmhjQeBskFdxFwfxwwaR8zFEZ5B6XhWxEA7rPuCs7LvAb7VsQnAIgyHyZQXs/CJNcZhy5Wc&#10;Emgsj3kDCeCwZwZ4OsbaAN3wE9jjzKuT6MmYWx3h7uKJGVgYQjh+JMoNA0hmIAWMIInSwhCSWWyC&#10;hnkUANNAk7Q57XqNlL2FvtpsxKsJKI9CQA+hEF0rwck7v9J7ODh2jOu9/X/TsUXUNGbfe/v/iIpn&#10;/h0q5AeR9RxcGSe6smGioX5D8qjdaC44o6risVIKE3Z2vbpXlsAYgDEVfjHMPZjSqF02wa+ZcAbX&#10;ilTMh6Lt4fboprP5xd3sGF1jnX9gruyODQwIA6UrL2yXh4LuS3BcdgMSLb9dbbvJGljx1coU7zBu&#10;4b6EPiiN/U1JC3dPTjVcjpSo7xpGO3ZJb9jeWPUG0xw25pR7aOpuce9hjZmaGlR80i8NxzVGqM3d&#10;mzeywskawusiiAu4U4L28f7DS2u8DqjdLb38AwAA//8DAFBLAwQUAAYACAAAACEAXyNZ+90AAAAG&#10;AQAADwAAAGRycy9kb3ducmV2LnhtbEyOS0vDQBSF94L/YbiCOztpbUoaMykiCAVd2CrqcprcPDBz&#10;J82dtqm/3utKl+fBOV+2Gl2njjhw68nAdBKBQip82VJt4O318SYBxcFSaTtPaOCMDKv88iKzaelP&#10;tMHjNtRKRohTa6AJoU+15qJBZ3nieyTJKj84G0QOtS4He5Jx1+lZFC20sy3JQ2N7fGiw+NoenAFe&#10;P5/79ef37ft+vueEX6qP6VNlzPXVeH8HKuAY/srwiy/okAvTzh+oZNUZmCVLaRpYxqAknscid2Iv&#10;YtB5pv/j5z8AAAD//wMAUEsBAi0AFAAGAAgAAAAhALaDOJL+AAAA4QEAABMAAAAAAAAAAAAAAAAA&#10;AAAAAFtDb250ZW50X1R5cGVzXS54bWxQSwECLQAUAAYACAAAACEAOP0h/9YAAACUAQAACwAAAAAA&#10;AAAAAAAAAAAvAQAAX3JlbHMvLnJlbHNQSwECLQAUAAYACAAAACEA5Wn2qSADAADtBwAADgAAAAAA&#10;AAAAAAAAAAAuAgAAZHJzL2Uyb0RvYy54bWxQSwECLQAUAAYACAAAACEAXyNZ+90AAAAGAQAADwAA&#10;AAAAAAAAAAAAAAB6BQAAZHJzL2Rvd25yZXYueG1sUEsFBgAAAAAEAAQA8wAAAIQGAAAAAA==&#10;" adj="-11796480,,5400" path="m,l21600,r,21600l,21600,,xe" strokecolor="#3465a4" strokeweight=".35mm">
                      <v:stroke joinstyle="miter"/>
                      <v:formulas/>
                      <v:path arrowok="t" o:connecttype="custom" o:connectlocs="53977,0;107954,53977;53977,107954;0,53977" o:connectangles="270,0,90,180" textboxrect="0,0,21600,21600"/>
                      <v:textbox inset="0,0,0,0">
                        <w:txbxContent>
                          <w:p w14:paraId="5EC15065" w14:textId="77777777" w:rsidR="00F867DE" w:rsidRDefault="00F867DE"/>
                        </w:txbxContent>
                      </v:textbox>
                    </v:shape>
                  </w:pict>
                </mc:Fallback>
              </mc:AlternateContent>
            </w:r>
          </w:p>
        </w:tc>
      </w:tr>
      <w:tr w:rsidR="003E503A" w:rsidRPr="00001168" w14:paraId="06AC0741" w14:textId="77777777">
        <w:tc>
          <w:tcPr>
            <w:tcW w:w="406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4B5707D" w14:textId="77777777" w:rsidR="003E503A" w:rsidRPr="00001168" w:rsidRDefault="00A5199C">
            <w:pPr>
              <w:pStyle w:val="normalformulaire"/>
              <w:spacing w:before="113" w:after="113"/>
              <w:rPr>
                <w:rFonts w:ascii="Marianne" w:eastAsia="Wingdings" w:hAnsi="Marianne" w:cs="Century Gothic"/>
                <w:sz w:val="18"/>
                <w:szCs w:val="18"/>
              </w:rPr>
            </w:pPr>
            <w:r w:rsidRPr="00001168">
              <w:rPr>
                <w:rFonts w:ascii="Marianne" w:eastAsia="Wingdings" w:hAnsi="Marianne" w:cs="Century Gothic"/>
                <w:sz w:val="18"/>
                <w:szCs w:val="18"/>
              </w:rPr>
              <w:t>Récépissé de déclaration en préfecture</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A9282D"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Si le demandeur est une association</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772C19"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08416" behindDoc="0" locked="0" layoutInCell="1" allowOverlap="1" wp14:anchorId="594C4EF7" wp14:editId="5F7E2CAD">
                      <wp:simplePos x="0" y="0"/>
                      <wp:positionH relativeFrom="column">
                        <wp:posOffset>187960</wp:posOffset>
                      </wp:positionH>
                      <wp:positionV relativeFrom="paragraph">
                        <wp:posOffset>20955</wp:posOffset>
                      </wp:positionV>
                      <wp:extent cx="107950" cy="107950"/>
                      <wp:effectExtent l="0" t="0" r="26035" b="25400"/>
                      <wp:wrapNone/>
                      <wp:docPr id="61"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6A91234F"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94C4EF7" id="_x0000_s1062" style="position:absolute;left:0;text-align:left;margin-left:14.8pt;margin-top:1.65pt;width:8.5pt;height:8.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edIAMAAO0HAAAOAAAAZHJzL2Uyb0RvYy54bWysVW1r2zAQ/j7YfxD6uNHazlvbULeUlo5B&#10;2QrtfoAiS7FBloykxul+/e5k2XHSBMaYP9gn3+NHd8+dT9e321qRjbCuMjqn2XlKidDcFJVe5/TX&#10;6+PZJSXOM10wZbTI6btw9Pbm86frtlmKiSmNKoQlQKLdsm1yWnrfLJPE8VLUzJ2bRmhwSmNr5mFp&#10;10lhWQvstUomabpIWmOLxhounIO3D52T3gR+KQX3P6V0whOVU4jNh7sN9xXek5trtlxb1pQVj2Gw&#10;f4iiZpWGTQeqB+YZebPVB6q64tY4I/05N3VipKy4CDlANll6kM1LyRoRcgFxXDPI5P4fLf+xebak&#10;KnK6yCjRrIYaPYLaIkNp2sYtAfHSPNu4cmBinltpa3xCBmQb5Hwf5BRbTzi8zNKLqzmIzsEVbWBJ&#10;dh/zN+e/CROI2ObJ+a4aBVhByyIGJIFE1goKs2GKtLFogxcC33nLQ+9k7O0LPnw7HXsn2SL9gJj1&#10;iC8JkSnJyFHUfIzKTqEWPerrGZFTkhI5OQz3oofgdotTRPBXdSkjagIoeXFIdDWGTI9CskFXpLkk&#10;ckZC2aGNB4GyQV3EXB3HDBpHzPwIz6B03CtioB3WfcFZ2fcA3+rYBGARhsNkyotZ+MUa47DlSk4J&#10;NJbHvIEEcNgzAzwdY22AbvgJ7HHm1Un0ZMytjnB38cQMLAwhHD8S5YYBJDOQAkaQRGlhCMksNkHD&#10;PAqAaaBJ2px2vUbK3kJfbTbi1QSURyGgh1CIrpVg551f6T0cbDvG9d7+2XRsETWN2ffe/hlRcc+/&#10;Q4X8ILKegyvjRFc2TDTUb0getRvNBWdUVTxWSmHCzq5X98oSGAMwpsIVw9yDKY3aZRP8mwlncKxI&#10;xXwo2h5uj246W8zvZsfoGuv8A3Nlt21gQBgoXXlhuzwUdF+C47IbkGj57WobJut0jnB8tTLFO4xb&#10;OC+hD0pjf1PSwtmTUw2HIyXqu4bRjl3SG7Y3Vr3BNIcPc8o9NHW3uPewxkxNDSo+6ZeG4xoj1Obu&#10;zRtZ4WQN4XURxAWcKUH7eP7hoTVeB9TulL75AwAA//8DAFBLAwQUAAYACAAAACEAwBYOItwAAAAG&#10;AQAADwAAAGRycy9kb3ducmV2LnhtbEyOS0vDQBSF94L/YbiCOztpU0IbMykiCAVdaBXrcprcPDBz&#10;J82dtqm/3tuVLs+Dc75sNbpOHXHg1pOB6SQChVT4sqXawMf7090CFAdLpe08oYEzMqzy66vMpqU/&#10;0RseN6FWMkKcWgNNCH2qNRcNOssT3yNJVvnB2SByqHU52JOMu07PoijRzrYkD43t8bHB4ntzcAZ4&#10;/XLu118/8ed+vucFv1bb6XNlzO3N+HAPKuAY/spwwRd0yIVp5w9UsuoMzJaJNA3EMSiJ54nIndhR&#10;DDrP9H/8/BcAAP//AwBQSwECLQAUAAYACAAAACEAtoM4kv4AAADhAQAAEwAAAAAAAAAAAAAAAAAA&#10;AAAAW0NvbnRlbnRfVHlwZXNdLnhtbFBLAQItABQABgAIAAAAIQA4/SH/1gAAAJQBAAALAAAAAAAA&#10;AAAAAAAAAC8BAABfcmVscy8ucmVsc1BLAQItABQABgAIAAAAIQAcrsedIAMAAO0HAAAOAAAAAAAA&#10;AAAAAAAAAC4CAABkcnMvZTJvRG9jLnhtbFBLAQItABQABgAIAAAAIQDAFg4i3AAAAAYBAAAPAAAA&#10;AAAAAAAAAAAAAHo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6A91234F" w14:textId="77777777" w:rsidR="00F867DE" w:rsidRDefault="00F867DE" w:rsidP="00D26AB0"/>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E3AE8C"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0" behindDoc="0" locked="0" layoutInCell="1" allowOverlap="1" wp14:anchorId="220974B4" wp14:editId="5FCED074">
                      <wp:simplePos x="0" y="0"/>
                      <wp:positionH relativeFrom="column">
                        <wp:posOffset>193675</wp:posOffset>
                      </wp:positionH>
                      <wp:positionV relativeFrom="paragraph">
                        <wp:posOffset>18415</wp:posOffset>
                      </wp:positionV>
                      <wp:extent cx="107950" cy="107950"/>
                      <wp:effectExtent l="0" t="0" r="26035" b="25400"/>
                      <wp:wrapNone/>
                      <wp:docPr id="34"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0E3E3CB6" w14:textId="77777777" w:rsidR="00F867DE" w:rsidRDefault="00F867DE"/>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20974B4" id="_x0000_s1063" style="position:absolute;left:0;text-align:left;margin-left:15.25pt;margin-top:1.45pt;width:8.5pt;height:8.5pt;z-index: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zQHw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xOZ5RoVkONHkFtkaE0beMWgHhpnm1cOTAxz620NT4hA7INcr4PcoqtJxxeZunl9QWIzsEVbWBJ&#10;dh/zN+e/CROI2ObJ+a4aBVhByyIGJIFE1goKs2GKtLFogzcbe8tD72Ts7Qs+fDsdeyfZPP2AAFm6&#10;vb8kRKYkI0dRF2NUdgo171Ffz4ickpTIyWG4lz0Et5ufIoK/ahfUBFDy8pDoegyZHoVkg6642RWR&#10;MxLKDm08CJQN6iLm+jhm0DhiLo7wDErHvSIG2mHdF5yVfQ/wrY5NABZhOEymvJiFX6wxDluu5JRA&#10;Y3nMG0gAhz0zwNMx1gbohp/AHmdenURPxtzqCHcXT8zAwhDC8SNRbhhAMgMpYARJlBaGkMxiEzTM&#10;owCYBpqkzWnXa6TsLfTVZiNeTUB5FAJ6CIXoWgl23vmV3sPBtmNc7+2fTccWUdOYfe/tnxEV9/w7&#10;VMgPIus5uDJOdGXDREP9huRRu9FccEZVxWOlFCbs7Hp1ryyBMQBjKlwxzD2Y0qhdNsG/mXAGx4pU&#10;zIei7eH26Kaz+cXd7BhdY51/YK7stg0MCAOlKy9sl4eC7ktwXHYDEi2/XW27yTpHOL5ameIdxi2c&#10;l9AHpbG/KWnh7MmphsOREvVdw2jHLukN2xur3mCaw4c55R6aulvce1hjpqYGFZ/0S8NxjRFqc/fm&#10;jaxwsobwugjiAs6UoH08//DQGq8DandKL/8AAAD//wMAUEsDBBQABgAIAAAAIQDNFux13QAAAAYB&#10;AAAPAAAAZHJzL2Rvd25yZXYueG1sTI5LS8NAFIX3gv9huII7O+lD28RMighCQRe1FnU5TW4emLmT&#10;5k7b1F/vdaXLw/k450uXg2vVEXtuPBkYjyJQSLkvGqoMbN+ebhagOFgqbOsJDZyRYZldXqQ2KfyJ&#10;XvG4CZWSEeLEGqhD6BKtOa/RWR75Dkm60vfOBol9pYvenmTctXoSRXfa2YbkobYdPtaYf20OzgCv&#10;Xs7d6vN7+r6f7XnB6/Jj/Fwac301PNyDCjiEPxh+9UUdMnHa+QMVrFoD0+hWSAOTGJTUs7nEnWBx&#10;DDpL9X/97AcAAP//AwBQSwECLQAUAAYACAAAACEAtoM4kv4AAADhAQAAEwAAAAAAAAAAAAAAAAAA&#10;AAAAW0NvbnRlbnRfVHlwZXNdLnhtbFBLAQItABQABgAIAAAAIQA4/SH/1gAAAJQBAAALAAAAAAAA&#10;AAAAAAAAAC8BAABfcmVscy8ucmVsc1BLAQItABQABgAIAAAAIQCa1jzQHwMAAO0HAAAOAAAAAAAA&#10;AAAAAAAAAC4CAABkcnMvZTJvRG9jLnhtbFBLAQItABQABgAIAAAAIQDNFux13QAAAAYBAAAPAAAA&#10;AAAAAAAAAAAAAHk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0E3E3CB6" w14:textId="77777777" w:rsidR="00F867DE" w:rsidRDefault="00F867DE"/>
                        </w:txbxContent>
                      </v:textbox>
                    </v:shape>
                  </w:pict>
                </mc:Fallback>
              </mc:AlternateContent>
            </w:r>
          </w:p>
        </w:tc>
      </w:tr>
      <w:tr w:rsidR="003E503A" w:rsidRPr="00001168" w14:paraId="18C74B1A" w14:textId="77777777">
        <w:tc>
          <w:tcPr>
            <w:tcW w:w="406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09F0CA7"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Attestation de non-soumission (soumission partielle) à la TVA lorsque la demande est effectuée pour tout ou partie en TTC</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B51372"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tous</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B7DFC4"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3" behindDoc="0" locked="0" layoutInCell="1" allowOverlap="1" wp14:anchorId="1C1FD709" wp14:editId="0C892AD2">
                      <wp:simplePos x="0" y="0"/>
                      <wp:positionH relativeFrom="column">
                        <wp:posOffset>189230</wp:posOffset>
                      </wp:positionH>
                      <wp:positionV relativeFrom="paragraph">
                        <wp:posOffset>10795</wp:posOffset>
                      </wp:positionV>
                      <wp:extent cx="107950" cy="107950"/>
                      <wp:effectExtent l="0" t="0" r="26035" b="25400"/>
                      <wp:wrapNone/>
                      <wp:docPr id="35"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4E633765" w14:textId="77777777" w:rsidR="00F867DE" w:rsidRDefault="00F867DE"/>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C1FD709" id="_x0000_s1064" style="position:absolute;left:0;text-align:left;margin-left:14.9pt;margin-top:.85pt;width:8.5pt;height:8.5pt;z-index: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M/IA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xOLyjRrIYaPYLaIkNp2sYtAPHSPNu4cmBinltpa3xCBmQb5Hwf5BRbTzi8zNLL6wsQnYMr2sCS&#10;7D7mb85/EyYQsc2T8101CrCClkUMSAKJrBUUZsMUaWPRBm829paH3snY2xd8+HY69k6yefoBMesR&#10;XxIiU5KRoygQr4sQUdkp1LxHfT0jckpSIieH4V72ECSanyKCv2q33QRQ8vKQ6HoMmR6FZIOuuNkV&#10;kTMSyg5tPAiUDeoi5vo4ZtA4Yi6O8AxKx70iBtph3ReclX0P8K2OTQAWYThMpryYhV+sMQ5bruSU&#10;QGN5zBtIAIc9M8DTMdYG6IafwB5nXp1ET8bc6gh3F0/MwMIQwvEjUW4YQDIDKWAESZQWhpDMYhM0&#10;zKMAmAaapM1p12uk7C301WYjXk1AeRQCegiF6FoJdt75ld7DwbZjXO/tn03HFlHTmH3v7Z8RFff8&#10;O1TIDyLrObgyTnRlw0RD/YbkUbvRXHBGVcVjpRQm7Ox6da8sgTEAYypcMcw9mNKoXTbBv5lwBseK&#10;VMyHou3h9uims/nF3ewYXWOdf2Cu7LYNDAgDpSsvbJeHgu5LcFx2AxItv11tu8ka/k18tTLFO4xb&#10;OC+hD0pjf1PSwtmTUw2HIyXqu4bRjl3SG7Y3Vr3BNIcPc8o9NHW3uPewxkxNDSo+6ZeG4xoj1Obu&#10;zRtZ4WQN4XURxAWcKUH7eP7hoTVeB9TulF7+AQAA//8DAFBLAwQUAAYACAAAACEAphqeU9wAAAAG&#10;AQAADwAAAGRycy9kb3ducmV2LnhtbEyOTUvDQBCG74L/YRnBm920ljbGbIoIQkEPWkU9brOTD8zO&#10;ppltm/rrHU96fOZ9eefJV6Pv1AEHbgMZmE4SUEhlcC3VBt5eH65SUBwtOdsFQgMnZFgV52e5zVw4&#10;0gseNrFWMkKcWQNNjH2mNZcNesuT0CNJVoXB2yg41NoN9ijjvtOzJFlob1uSD43t8b7B8muz9wZ4&#10;/XTq15/f1++7+Y5Tfq4+po+VMZcX490tqIhj/CvDr76oQyFO27Anx6ozMLsR8yj3JSiJ5wvBrWC6&#10;BF3k+r9+8QMAAP//AwBQSwECLQAUAAYACAAAACEAtoM4kv4AAADhAQAAEwAAAAAAAAAAAAAAAAAA&#10;AAAAW0NvbnRlbnRfVHlwZXNdLnhtbFBLAQItABQABgAIAAAAIQA4/SH/1gAAAJQBAAALAAAAAAAA&#10;AAAAAAAAAC8BAABfcmVscy8ucmVsc1BLAQItABQABgAIAAAAIQBxWYM/IAMAAO0HAAAOAAAAAAAA&#10;AAAAAAAAAC4CAABkcnMvZTJvRG9jLnhtbFBLAQItABQABgAIAAAAIQCmGp5T3AAAAAYBAAAPAAAA&#10;AAAAAAAAAAAAAHoFAABkcnMvZG93bnJldi54bWxQSwUGAAAAAAQABADzAAAAgw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4E633765" w14:textId="77777777" w:rsidR="00F867DE" w:rsidRDefault="00F867DE"/>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05CDD" w14:textId="77777777" w:rsidR="003E503A" w:rsidRPr="00001168" w:rsidRDefault="00A5199C">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17" behindDoc="0" locked="0" layoutInCell="1" allowOverlap="1" wp14:anchorId="053C76C3" wp14:editId="7BA4BA5A">
                      <wp:simplePos x="0" y="0"/>
                      <wp:positionH relativeFrom="column">
                        <wp:posOffset>190442</wp:posOffset>
                      </wp:positionH>
                      <wp:positionV relativeFrom="paragraph">
                        <wp:posOffset>9363</wp:posOffset>
                      </wp:positionV>
                      <wp:extent cx="107954" cy="107954"/>
                      <wp:effectExtent l="0" t="0" r="25396" b="25396"/>
                      <wp:wrapNone/>
                      <wp:docPr id="36" name="Forme1"/>
                      <wp:cNvGraphicFramePr/>
                      <a:graphic xmlns:a="http://schemas.openxmlformats.org/drawingml/2006/main">
                        <a:graphicData uri="http://schemas.microsoft.com/office/word/2010/wordprocessingShape">
                          <wps:wsp>
                            <wps:cNvSpPr/>
                            <wps:spPr>
                              <a:xfrm>
                                <a:off x="0" y="0"/>
                                <a:ext cx="107954" cy="107954"/>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73CFA490" w14:textId="77777777" w:rsidR="00F867DE" w:rsidRDefault="00F867DE"/>
                              </w:txbxContent>
                            </wps:txbx>
                            <wps:bodyPr vert="horz" wrap="none" lIns="0" tIns="0" rIns="0" bIns="0" anchor="ctr" anchorCtr="0" compatLnSpc="0">
                              <a:noAutofit/>
                            </wps:bodyPr>
                          </wps:wsp>
                        </a:graphicData>
                      </a:graphic>
                    </wp:anchor>
                  </w:drawing>
                </mc:Choice>
                <mc:Fallback>
                  <w:pict>
                    <v:shape w14:anchorId="053C76C3" id="_x0000_s1065" style="position:absolute;left:0;text-align:left;margin-left:15pt;margin-top:.75pt;width:8.5pt;height:8.5pt;z-index:1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kjIQ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xO55RoVkONHkFtkaE0beMWgHhpnm1cOTAxz620NT4hA7INcr4PcoqtJxxeZunl9cWMEg6uaANL&#10;svuYvzn/TZhAxDZPznfVKMAKWhYxIAmVk7WCwmyYIm0s2uDNxt7y0DsZe/uCD99Ox95JNk8/ICCB&#10;bu8vCZEpychR1MUYlZ1CgcQd19czIqckJXJyGO5lD8Ht5qeI4K/aBTUBlLw8JLoeQ6ZHIdmgK252&#10;ReSMhLJDGw8CZYO6iLk+jhk0jpiLIzyD0nGviIF2WPcFZ2XfA3yrYxOARRgOkykvZuEXa4zDlis5&#10;JdBYHvMGEsBhzwzwdIy1AbrhJ7DHmVcn0ZMxtzrC3cUTM7AwhHD8SJQbBpDMQAoYQRKlhSEks9gE&#10;DfMoAKaBJmlz2vUaKXsLfbXZiFcTUB6FgB5CIbpWgp13fqX3cLDtGNd7+2fTsUXUNGbfe/tnRMU9&#10;/w4V8oPIeg6ujBNd2TDRUL8hedRuNBecUVXxWCmFCTu7Xt0rS2AMwJgKVwxzD6Y0apdN8G8mnMGx&#10;IhXzoWh7uD266Wx+cTc7RtdY5x+YK7ttAwPCQOnKC9vloaD7EhyX3YBEy29X226yXiEcX61M8Q7j&#10;Fs5L6IPS2N+UtHD25FTD4UiJ+q5htGOX9IbtjVVvMM3hw5xyD03dLe49rDFTU4OKT/ql4bjGCLW5&#10;e/NGVjhZQ3hdBHEBZ0rQPp5/eGiN1wG1O6WXfwAAAP//AwBQSwMEFAAGAAgAAAAhACRZ/JHdAAAA&#10;BgEAAA8AAABkcnMvZG93bnJldi54bWxMj01PwzAMhu9I/IfISNxYOrZBVZpOCAlpEhzYQMAxa9wP&#10;0ThdnW0dvx5zguPj13r9OF+OvlMHHLgNZGA6SUAhlcG1VBt4e328SkFxtORsFwgNnJBhWZyf5TZz&#10;4UhrPGxiraSEOLMGmhj7TGsuG/SWJ6FHkqwKg7dRcKi1G+xRyn2nr5PkRnvbklxobI8PDZZfm703&#10;wKvnU7/6/J697+Y7Tvml+pg+VcZcXoz3d6AijvFvGX71RR0KcdqGPTlWnYFZIq9EmS9ASTy/FdwK&#10;pgvQRa7/6xc/AAAA//8DAFBLAQItABQABgAIAAAAIQC2gziS/gAAAOEBAAATAAAAAAAAAAAAAAAA&#10;AAAAAABbQ29udGVudF9UeXBlc10ueG1sUEsBAi0AFAAGAAgAAAAhADj9If/WAAAAlAEAAAsAAAAA&#10;AAAAAAAAAAAALwEAAF9yZWxzLy5yZWxzUEsBAi0AFAAGAAgAAAAhAGm3SSMhAwAA7QcAAA4AAAAA&#10;AAAAAAAAAAAALgIAAGRycy9lMm9Eb2MueG1sUEsBAi0AFAAGAAgAAAAhACRZ/JHdAAAABgEAAA8A&#10;AAAAAAAAAAAAAAAAewUAAGRycy9kb3ducmV2LnhtbFBLBQYAAAAABAAEAPMAAACFBgAAAAA=&#10;" adj="-11796480,,5400" path="m,l21600,r,21600l,21600,,xe" strokecolor="#3465a4" strokeweight=".35mm">
                      <v:stroke joinstyle="miter"/>
                      <v:formulas/>
                      <v:path arrowok="t" o:connecttype="custom" o:connectlocs="53977,0;107954,53977;53977,107954;0,53977" o:connectangles="270,0,90,180" textboxrect="0,0,21600,21600"/>
                      <v:textbox inset="0,0,0,0">
                        <w:txbxContent>
                          <w:p w14:paraId="73CFA490" w14:textId="77777777" w:rsidR="00F867DE" w:rsidRDefault="00F867DE"/>
                        </w:txbxContent>
                      </v:textbox>
                    </v:shape>
                  </w:pict>
                </mc:Fallback>
              </mc:AlternateContent>
            </w:r>
          </w:p>
        </w:tc>
      </w:tr>
      <w:tr w:rsidR="003E503A" w:rsidRPr="00001168" w14:paraId="64BFEF90" w14:textId="77777777">
        <w:tc>
          <w:tcPr>
            <w:tcW w:w="406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098DC7E"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Bilan et compte de résultats du dernier exercice clos</w:t>
            </w:r>
          </w:p>
        </w:tc>
        <w:tc>
          <w:tcPr>
            <w:tcW w:w="39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FA284"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tous</w:t>
            </w:r>
          </w:p>
        </w:tc>
        <w:tc>
          <w:tcPr>
            <w:tcW w:w="9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1A8C80"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10464" behindDoc="0" locked="0" layoutInCell="1" allowOverlap="1" wp14:anchorId="0684DC9E" wp14:editId="32103EDD">
                      <wp:simplePos x="0" y="0"/>
                      <wp:positionH relativeFrom="column">
                        <wp:posOffset>189230</wp:posOffset>
                      </wp:positionH>
                      <wp:positionV relativeFrom="paragraph">
                        <wp:posOffset>12700</wp:posOffset>
                      </wp:positionV>
                      <wp:extent cx="107950" cy="107950"/>
                      <wp:effectExtent l="0" t="0" r="26035" b="25400"/>
                      <wp:wrapNone/>
                      <wp:docPr id="62"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2A52F57B"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84DC9E" id="_x0000_s1066" style="position:absolute;left:0;text-align:left;margin-left:14.9pt;margin-top:1pt;width:8.5pt;height:8.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eIQMAAO0HAAAOAAAAZHJzL2Uyb0RvYy54bWysVW1r2zAQ/j7YfxD6uNHazlubUKeUlo5B&#10;2QrtfoAiS7FBloykJul+/e5k2XHSBMaYP9gn3+NHd8+dTze3u1qRjbCuMjqn2WVKidDcFJVe5/TX&#10;6+PFNSXOM10wZbTI6btw9Hb5+dPNtlmIkSmNKoQlQKLdYtvktPS+WSSJ46Wombs0jdDglMbWzMPS&#10;rpPCsi2w1yoZpeks2RpbNNZw4Ry8fWiddBn4pRTc/5TSCU9UTiE2H+423Fd4T5Y3bLG2rCkrHsNg&#10;/xBFzSoNm/ZUD8wz8marD1R1xa1xRvpLburESFlxEXKAbLL0KJuXkjUi5ALiuKaXyf0/Wv5j82xJ&#10;VeR0NqJEsxpq9Ahqiwyl2TZuAYiX5tnGlQMT89xJW+MTMiC7IOd7L6fYecLhZZZezacgOgdXtIEl&#10;2X/M35z/JkwgYpsn59tqFGAFLYsYkAQSWSsozIYpso1F673Z0FseeyGt/bddwftvx0PvKJulHxCT&#10;DvElITIlGTmJmg5R2TnUrEN9vSByTFIiR8fhXnUQ3G52jgj+qjYpRI0AJa+OieZDyPgkJOt1RZpr&#10;IicklB3auBco69VFzPw0ptc4YqYneHql414RA+2w7grOyq4H+E7HJgCLMBwmY15Mwi/WGIctV3JK&#10;oLE85g0kgMOe6eHpEGsDdMPPYE8zr86iR0NudYK7jSdmYGEI4fiRKDcMIJmBFDCCJEoLQ0hmsQka&#10;5lEATANNss1p22uk7Cz01WYjXk1AeRQCegiFaFsJdt77lT7AwbZDXOftnk3LFlHjmH3n7Z4RFff8&#10;O1TIDyLrOLgyTrRlw0RD/frkUbvBXHBGVcVjpRQm7Ox6da8sgTEAYypcMcwDmNKoXTbCv5lwBseK&#10;VMyHoh3gDujGk9n0bnKKrrHOPzBXttsGBoSB0pUXts1DQfclOC7bAYmW3612YbKO5wjHVytTvMO4&#10;hfMS+qA09jclWzh7cqrhcKREfdcw2rFLOsN2xqozmObwYU65h6ZuF/ce1pipqUHFJ/3ScFxjhNrc&#10;vXkjK5ysIbw2griAMyVoH88/PLSG64Dan9LLPwAAAP//AwBQSwMEFAAGAAgAAAAhAO68bhvdAAAA&#10;BgEAAA8AAABkcnMvZG93bnJldi54bWxMj09Lw0AQxe+C32EZwZvdtJbSxmyKCEJBD1rF9rjNTv5g&#10;djbNbNvUT+/0pKfh8R5vfi9bDr5VR+y5CWRgPEpAIRXBNVQZ+Px4vpuD4mjJ2TYQGjgjwzK/vsps&#10;6sKJ3vG4jpWSEuLUGqhj7FKtuajRWx6FDkm8MvTeRpF9pV1vT1LuWz1Jkpn2tiH5UNsOn2osvtcH&#10;b4BXr+dutf25/9pP9zznt3IzfimNub0ZHh9ARRziXxgu+IIOuTDtwoEcq9bAZCHkUa4sEns6E7mT&#10;2CIBnWf6P37+CwAA//8DAFBLAQItABQABgAIAAAAIQC2gziS/gAAAOEBAAATAAAAAAAAAAAAAAAA&#10;AAAAAABbQ29udGVudF9UeXBlc10ueG1sUEsBAi0AFAAGAAgAAAAhADj9If/WAAAAlAEAAAsAAAAA&#10;AAAAAAAAAAAALwEAAF9yZWxzLy5yZWxzUEsBAi0AFAAGAAgAAAAhAH9nHB4hAwAA7QcAAA4AAAAA&#10;AAAAAAAAAAAALgIAAGRycy9lMm9Eb2MueG1sUEsBAi0AFAAGAAgAAAAhAO68bhvdAAAABgEAAA8A&#10;AAAAAAAAAAAAAAAAewUAAGRycy9kb3ducmV2LnhtbFBLBQYAAAAABAAEAPMAAACFBg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2A52F57B" w14:textId="77777777" w:rsidR="00F867DE" w:rsidRDefault="00F867DE" w:rsidP="00D26AB0"/>
                        </w:txbxContent>
                      </v:textbox>
                    </v:shape>
                  </w:pict>
                </mc:Fallback>
              </mc:AlternateConten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8CEFBB" w14:textId="77777777" w:rsidR="003E503A" w:rsidRPr="00001168" w:rsidRDefault="00D26AB0">
            <w:pPr>
              <w:pStyle w:val="normalformulaire"/>
              <w:jc w:val="center"/>
              <w:rPr>
                <w:rFonts w:ascii="Marianne" w:hAnsi="Marianne"/>
              </w:rPr>
            </w:pPr>
            <w:r w:rsidRPr="00001168">
              <w:rPr>
                <w:rFonts w:ascii="Marianne" w:hAnsi="Marianne"/>
                <w:noProof/>
                <w:lang w:eastAsia="fr-FR"/>
              </w:rPr>
              <mc:AlternateContent>
                <mc:Choice Requires="wps">
                  <w:drawing>
                    <wp:anchor distT="0" distB="0" distL="114300" distR="114300" simplePos="0" relativeHeight="251712512" behindDoc="0" locked="0" layoutInCell="1" allowOverlap="1" wp14:anchorId="3448773B" wp14:editId="5B12EF32">
                      <wp:simplePos x="0" y="0"/>
                      <wp:positionH relativeFrom="column">
                        <wp:posOffset>184150</wp:posOffset>
                      </wp:positionH>
                      <wp:positionV relativeFrom="paragraph">
                        <wp:posOffset>67310</wp:posOffset>
                      </wp:positionV>
                      <wp:extent cx="107950" cy="107950"/>
                      <wp:effectExtent l="0" t="0" r="26035" b="25400"/>
                      <wp:wrapNone/>
                      <wp:docPr id="63" name="Forme1"/>
                      <wp:cNvGraphicFramePr/>
                      <a:graphic xmlns:a="http://schemas.openxmlformats.org/drawingml/2006/main">
                        <a:graphicData uri="http://schemas.microsoft.com/office/word/2010/wordprocessingShape">
                          <wps:wsp>
                            <wps:cNvSpPr/>
                            <wps:spPr>
                              <a:xfrm>
                                <a:off x="0" y="0"/>
                                <a:ext cx="107950" cy="10795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3465A4"/>
                                </a:solidFill>
                                <a:prstDash val="solid"/>
                                <a:miter/>
                              </a:ln>
                            </wps:spPr>
                            <wps:txbx>
                              <w:txbxContent>
                                <w:p w14:paraId="1C37058D" w14:textId="77777777" w:rsidR="00F867DE" w:rsidRDefault="00F867DE" w:rsidP="00D26AB0"/>
                              </w:txbxContent>
                            </wps:txbx>
                            <wps:bodyPr vert="horz" wrap="non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448773B" id="_x0000_s1067" style="position:absolute;left:0;text-align:left;margin-left:14.5pt;margin-top:5.3pt;width:8.5pt;height: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rGIQMAAO0HAAAOAAAAZHJzL2Uyb0RvYy54bWysVVFr2zAQfh/sPwg9brS2kzRtQ51SWjoG&#10;ZSu0+wGKLMUGWTKSGqf79buTZcdJExhjfrBPvs+f7r47n25ut7UiG2FdZXROs/OUEqG5KSq9zumv&#10;18ezK0qcZ7pgymiR03fh6O3y86ebtlmIiSmNKoQlQKLdom1yWnrfLJLE8VLUzJ2bRmhwSmNr5mFp&#10;10lhWQvstUomaTpPWmOLxhounIO3D52TLgO/lIL7n1I64YnKKcTmw92G+wrvyfKGLdaWNWXFYxjs&#10;H6KoWaVh04HqgXlG3mz1gaquuDXOSH/OTZ0YKSsuQg6QTZYeZPNSskaEXEAc1wwyuf9Hy39sni2p&#10;ipzOp5RoVkONHkFtkaE0beMWgHhpnm1cOTAxz620NT4hA7INcr4PcoqtJxxeZunl9QWIzsEVbWBJ&#10;dh/zN+e/CROI2ObJ+a4aBVhByyIGJIFE1goKs2GKtLFogzcbe8tD72Ts7Qs+fAtJ75gn2Tz9gJj1&#10;iC8JkSnJyFHUxRiVnULNe9TXMyKnJCVychjuZQ/B7eaniOCv6sJG1ARQ8vKQ6HoMmR6FZIOuSHNF&#10;5IyEskMbDwJlg7qIuT6OGTSOmIsjPIPSca+IgXZY9wVnZd8DfKtjE4BFGA6TKS9m4RdrjMOWKzkl&#10;0Fge8wYSwGHPDPB0jLUBuuEnsMeZVyfRkzG3OsLdxRMzsDCEcPxIlBsGkMxAChhBEqWFISSz2AQN&#10;8ygApoEmaXPa9Ropewt9tdmIVxNQHoWAHkIhulaCnXd+pfdwsO0Y13v7Z9OxRdQ0Zt97+2dExT3/&#10;DhXyg8h6Dq6ME13ZMNFQvyF51G40F5xRVfFYKYUJO7te3StLYAzAmApXDHMPpjRql03wbyacwbEi&#10;FfOhaHu4PbrpbH5xNztG11jnH5gru20DA8JA6coL2+WhoPsSHJfdgETLb1fbMFlnYabgq5Up3mHc&#10;wnkJfVAa+5uSFs6enGo4HClR3zWMduyS3rC9seoNpjl8mFPuoam7xb2HNWZqalDxSb80HNcYoTZ3&#10;b97ICidrCK+LIC7gTAnax/MPD63xOqB2p/TyDwAAAP//AwBQSwMEFAAGAAgAAAAhADrT+dHeAAAA&#10;BwEAAA8AAABkcnMvZG93bnJldi54bWxMj81OwzAQhO9IvIO1SNyo01KFEuJUCAmpEhxoQcDRjTc/&#10;Il6nWbdNeXqWExxnZjX7Tb4cfacOOHAbyMB0koBCKoNrqTbw9vp4tQDF0ZKzXSA0cEKGZXF+ltvM&#10;hSOt8bCJtZIS4swaaGLsM625bNBbnoQeSbIqDN5GkUOt3WCPUu47PUuSVHvbknxobI8PDZZfm703&#10;wKvnU7/6/L5+3813vOCX6mP6VBlzeTHe34GKOMa/Y/jFF3QohGkb9uRYdQZmtzIlip+koCSfp6K3&#10;4t+koItc/+cvfgAAAP//AwBQSwECLQAUAAYACAAAACEAtoM4kv4AAADhAQAAEwAAAAAAAAAAAAAA&#10;AAAAAAAAW0NvbnRlbnRfVHlwZXNdLnhtbFBLAQItABQABgAIAAAAIQA4/SH/1gAAAJQBAAALAAAA&#10;AAAAAAAAAAAAAC8BAABfcmVscy8ucmVsc1BLAQItABQABgAIAAAAIQC1AzrGIQMAAO0HAAAOAAAA&#10;AAAAAAAAAAAAAC4CAABkcnMvZTJvRG9jLnhtbFBLAQItABQABgAIAAAAIQA60/nR3gAAAAcBAAAP&#10;AAAAAAAAAAAAAAAAAHsFAABkcnMvZG93bnJldi54bWxQSwUGAAAAAAQABADzAAAAhgYAAAAA&#10;" adj="-11796480,,5400" path="m,l21600,r,21600l,21600,,xe" strokecolor="#3465a4" strokeweight=".35mm">
                      <v:stroke joinstyle="miter"/>
                      <v:formulas/>
                      <v:path arrowok="t" o:connecttype="custom" o:connectlocs="53975,0;107950,53975;53975,107950;0,53975" o:connectangles="270,0,90,180" textboxrect="0,0,21600,21600"/>
                      <v:textbox inset="0,0,0,0">
                        <w:txbxContent>
                          <w:p w14:paraId="1C37058D" w14:textId="77777777" w:rsidR="00F867DE" w:rsidRDefault="00F867DE" w:rsidP="00D26AB0"/>
                        </w:txbxContent>
                      </v:textbox>
                    </v:shape>
                  </w:pict>
                </mc:Fallback>
              </mc:AlternateContent>
            </w:r>
          </w:p>
          <w:p w14:paraId="73D59B9E" w14:textId="77777777" w:rsidR="003E503A" w:rsidRPr="00001168" w:rsidRDefault="003E503A">
            <w:pPr>
              <w:pStyle w:val="normalformulaire"/>
              <w:jc w:val="center"/>
              <w:rPr>
                <w:rFonts w:ascii="Marianne" w:hAnsi="Marianne"/>
              </w:rPr>
            </w:pPr>
          </w:p>
        </w:tc>
      </w:tr>
      <w:tr w:rsidR="003E503A" w:rsidRPr="00001168" w14:paraId="368C131C" w14:textId="77777777">
        <w:tc>
          <w:tcPr>
            <w:tcW w:w="9819"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65F20" w14:textId="77777777" w:rsidR="003E503A" w:rsidRPr="00001168" w:rsidRDefault="00A5199C">
            <w:pPr>
              <w:pStyle w:val="normalformulaire"/>
              <w:rPr>
                <w:rFonts w:ascii="Marianne" w:eastAsia="Wingdings" w:hAnsi="Marianne" w:cs="Century Gothic"/>
                <w:sz w:val="18"/>
                <w:szCs w:val="18"/>
              </w:rPr>
            </w:pPr>
            <w:r w:rsidRPr="00001168">
              <w:rPr>
                <w:rFonts w:ascii="Marianne" w:eastAsia="Wingdings" w:hAnsi="Marianne" w:cs="Century Gothic"/>
                <w:sz w:val="18"/>
                <w:szCs w:val="18"/>
              </w:rPr>
              <w:t>Le cas échéant</w:t>
            </w:r>
            <w:r w:rsidR="00983531" w:rsidRPr="00001168">
              <w:rPr>
                <w:rFonts w:ascii="Marianne" w:eastAsia="Wingdings" w:hAnsi="Marianne" w:cs="Century Gothic"/>
                <w:sz w:val="18"/>
                <w:szCs w:val="18"/>
              </w:rPr>
              <w:t>,</w:t>
            </w:r>
            <w:r w:rsidRPr="00001168">
              <w:rPr>
                <w:rFonts w:ascii="Marianne" w:eastAsia="Wingdings" w:hAnsi="Marianne" w:cs="Century Gothic"/>
                <w:sz w:val="18"/>
                <w:szCs w:val="18"/>
              </w:rPr>
              <w:t xml:space="preserve"> le service instructeur de la DRAAF pourra demander des pièces complémentaires jugées nécessaires à l’instruction du projet</w:t>
            </w:r>
            <w:r w:rsidR="00983531" w:rsidRPr="00001168">
              <w:rPr>
                <w:rFonts w:ascii="Marianne" w:eastAsia="Wingdings" w:hAnsi="Marianne" w:cs="Century Gothic"/>
                <w:sz w:val="18"/>
                <w:szCs w:val="18"/>
              </w:rPr>
              <w:t>.</w:t>
            </w:r>
          </w:p>
        </w:tc>
      </w:tr>
    </w:tbl>
    <w:p w14:paraId="36C5F3C3" w14:textId="77777777" w:rsidR="003E503A" w:rsidRPr="00001168" w:rsidRDefault="003E503A">
      <w:pPr>
        <w:pStyle w:val="Standard"/>
        <w:jc w:val="both"/>
        <w:rPr>
          <w:rFonts w:ascii="Marianne" w:eastAsia="Wingdings" w:hAnsi="Marianne" w:cs="Century Gothic"/>
          <w:sz w:val="20"/>
          <w:szCs w:val="20"/>
        </w:rPr>
      </w:pPr>
    </w:p>
    <w:p w14:paraId="63254A77" w14:textId="77777777" w:rsidR="003E503A" w:rsidRPr="00001168" w:rsidRDefault="00A5199C">
      <w:pPr>
        <w:pStyle w:val="Standard"/>
        <w:pageBreakBefore/>
        <w:jc w:val="both"/>
        <w:rPr>
          <w:rFonts w:ascii="Marianne" w:hAnsi="Marianne"/>
        </w:rPr>
      </w:pPr>
      <w:r w:rsidRPr="00001168">
        <w:rPr>
          <w:rFonts w:ascii="Marianne" w:eastAsia="Wingdings" w:hAnsi="Marianne" w:cs="Tahoma"/>
          <w:b/>
          <w:bCs/>
          <w:color w:val="FFFFFF"/>
          <w:sz w:val="18"/>
          <w:shd w:val="clear" w:color="auto" w:fill="008080"/>
        </w:rPr>
        <w:lastRenderedPageBreak/>
        <w:t>ANNEXE : Moyens humains prévisionnels mis en œuvre par le maître d’ouvrage et ses partenaires</w:t>
      </w:r>
      <w:r w:rsidRPr="00001168">
        <w:rPr>
          <w:rFonts w:ascii="Calibri" w:eastAsia="Wingdings" w:hAnsi="Calibri" w:cs="Calibri"/>
          <w:b/>
          <w:bCs/>
          <w:color w:val="FFFFFF"/>
          <w:sz w:val="18"/>
          <w:shd w:val="clear" w:color="auto" w:fill="008080"/>
        </w:rPr>
        <w:t> </w:t>
      </w:r>
      <w:r w:rsidRPr="00001168">
        <w:rPr>
          <w:rFonts w:ascii="Marianne" w:eastAsia="Wingdings" w:hAnsi="Marianne" w:cs="Tahoma"/>
          <w:b/>
          <w:bCs/>
          <w:color w:val="FFFFFF"/>
          <w:sz w:val="18"/>
          <w:szCs w:val="18"/>
          <w:shd w:val="clear" w:color="auto" w:fill="008080"/>
        </w:rPr>
        <w:t>(à remplir obligatoirement pour considérer le dossier complet)</w:t>
      </w:r>
    </w:p>
    <w:p w14:paraId="28A6B423" w14:textId="77777777" w:rsidR="003E503A" w:rsidRPr="00001168" w:rsidRDefault="003E503A">
      <w:pPr>
        <w:pStyle w:val="Standard"/>
        <w:tabs>
          <w:tab w:val="left" w:pos="975"/>
        </w:tabs>
        <w:ind w:right="96"/>
        <w:jc w:val="both"/>
        <w:rPr>
          <w:rFonts w:ascii="Marianne" w:eastAsia="Wingdings" w:hAnsi="Marianne" w:cs="Century Gothic"/>
        </w:rPr>
      </w:pPr>
    </w:p>
    <w:tbl>
      <w:tblPr>
        <w:tblW w:w="10177" w:type="dxa"/>
        <w:tblInd w:w="-85" w:type="dxa"/>
        <w:tblLayout w:type="fixed"/>
        <w:tblCellMar>
          <w:left w:w="10" w:type="dxa"/>
          <w:right w:w="10" w:type="dxa"/>
        </w:tblCellMar>
        <w:tblLook w:val="04A0" w:firstRow="1" w:lastRow="0" w:firstColumn="1" w:lastColumn="0" w:noHBand="0" w:noVBand="1"/>
      </w:tblPr>
      <w:tblGrid>
        <w:gridCol w:w="1438"/>
        <w:gridCol w:w="8739"/>
      </w:tblGrid>
      <w:tr w:rsidR="003E503A" w:rsidRPr="00001168" w14:paraId="5D0F6336" w14:textId="77777777">
        <w:trPr>
          <w:cantSplit/>
          <w:trHeight w:val="3649"/>
        </w:trPr>
        <w:tc>
          <w:tcPr>
            <w:tcW w:w="1438"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1E5974B0" w14:textId="77777777" w:rsidR="003E503A" w:rsidRPr="00001168" w:rsidRDefault="003E503A">
            <w:pPr>
              <w:pStyle w:val="Titre3"/>
              <w:snapToGrid w:val="0"/>
              <w:jc w:val="both"/>
              <w:rPr>
                <w:rFonts w:ascii="Marianne" w:eastAsia="Wingdings" w:hAnsi="Marianne" w:cs="Century Gothic"/>
              </w:rPr>
            </w:pPr>
          </w:p>
          <w:p w14:paraId="68DE52D6" w14:textId="77777777" w:rsidR="003E503A" w:rsidRPr="00001168" w:rsidRDefault="00A5199C">
            <w:pPr>
              <w:pStyle w:val="Titre3"/>
              <w:rPr>
                <w:rFonts w:ascii="Marianne" w:eastAsia="Wingdings" w:hAnsi="Marianne" w:cs="Tahoma"/>
                <w:bCs/>
                <w:sz w:val="18"/>
              </w:rPr>
            </w:pPr>
            <w:r w:rsidRPr="00001168">
              <w:rPr>
                <w:rFonts w:ascii="Marianne" w:eastAsia="Wingdings" w:hAnsi="Marianne" w:cs="Tahoma"/>
                <w:bCs/>
                <w:sz w:val="18"/>
              </w:rPr>
              <w:t xml:space="preserve">Moyens humains prévisionnels mis en œuvre par le maître d’ouvrage </w:t>
            </w:r>
            <w:r w:rsidRPr="00001168">
              <w:rPr>
                <w:rFonts w:ascii="Calibri" w:eastAsia="Wingdings" w:hAnsi="Calibri" w:cs="Calibri"/>
                <w:bCs/>
                <w:sz w:val="18"/>
              </w:rPr>
              <w:t> </w:t>
            </w:r>
          </w:p>
          <w:p w14:paraId="341CBFD9" w14:textId="77777777" w:rsidR="003E503A" w:rsidRPr="00001168" w:rsidRDefault="003E503A">
            <w:pPr>
              <w:pStyle w:val="Standard"/>
              <w:jc w:val="both"/>
              <w:rPr>
                <w:rFonts w:ascii="Marianne" w:eastAsia="Wingdings" w:hAnsi="Marianne" w:cs="Tahoma"/>
                <w:bCs/>
                <w:sz w:val="18"/>
              </w:rPr>
            </w:pPr>
          </w:p>
        </w:tc>
        <w:tc>
          <w:tcPr>
            <w:tcW w:w="873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F8B515" w14:textId="77777777" w:rsidR="003E503A" w:rsidRPr="00584E19" w:rsidRDefault="00A5199C">
            <w:pPr>
              <w:pStyle w:val="Standard"/>
              <w:tabs>
                <w:tab w:val="right" w:leader="dot" w:pos="9070"/>
              </w:tabs>
              <w:snapToGrid w:val="0"/>
              <w:spacing w:before="240"/>
              <w:ind w:right="101"/>
              <w:rPr>
                <w:rFonts w:ascii="Marianne" w:eastAsia="Wingdings" w:hAnsi="Marianne" w:cs="Century Gothic"/>
                <w:sz w:val="18"/>
                <w:szCs w:val="16"/>
              </w:rPr>
            </w:pPr>
            <w:r w:rsidRPr="00584E19">
              <w:rPr>
                <w:rFonts w:ascii="Marianne" w:eastAsia="Wingdings" w:hAnsi="Marianne" w:cs="Century Gothic"/>
                <w:sz w:val="18"/>
                <w:szCs w:val="16"/>
              </w:rPr>
              <w:t xml:space="preserve">Maître d’ouvrage </w:t>
            </w:r>
            <w:r w:rsidR="00C9678E" w:rsidRPr="00584E19">
              <w:rPr>
                <w:rFonts w:ascii="Marianne" w:eastAsia="Wingdings" w:hAnsi="Marianne" w:cs="Century Gothic"/>
                <w:sz w:val="18"/>
                <w:szCs w:val="16"/>
              </w:rPr>
              <w:t>(</w:t>
            </w:r>
            <w:r w:rsidRPr="00584E19">
              <w:rPr>
                <w:rFonts w:ascii="Marianne" w:eastAsia="Wingdings" w:hAnsi="Marianne" w:cs="Century Gothic"/>
                <w:sz w:val="18"/>
                <w:szCs w:val="16"/>
              </w:rPr>
              <w:t>ou chef de file</w:t>
            </w:r>
            <w:r w:rsidR="00C9678E" w:rsidRPr="00584E19">
              <w:rPr>
                <w:rFonts w:ascii="Marianne" w:eastAsia="Wingdings" w:hAnsi="Marianne" w:cs="Century Gothic"/>
                <w:sz w:val="18"/>
                <w:szCs w:val="16"/>
              </w:rPr>
              <w:t xml:space="preserve"> dans le cas d’un projet multi-partenarial)</w:t>
            </w:r>
          </w:p>
          <w:p w14:paraId="5947CAE2" w14:textId="77777777" w:rsidR="003E503A" w:rsidRPr="00001168" w:rsidRDefault="003E503A">
            <w:pPr>
              <w:pStyle w:val="Standard"/>
              <w:tabs>
                <w:tab w:val="right" w:leader="dot" w:pos="9070"/>
              </w:tabs>
              <w:snapToGrid w:val="0"/>
              <w:spacing w:before="240"/>
              <w:ind w:right="101"/>
              <w:rPr>
                <w:rFonts w:ascii="Marianne" w:eastAsia="Wingdings" w:hAnsi="Marianne" w:cs="Tahoma"/>
                <w:bCs/>
                <w:sz w:val="16"/>
              </w:rPr>
            </w:pPr>
          </w:p>
          <w:tbl>
            <w:tblPr>
              <w:tblW w:w="8049" w:type="dxa"/>
              <w:tblLayout w:type="fixed"/>
              <w:tblCellMar>
                <w:left w:w="10" w:type="dxa"/>
                <w:right w:w="10" w:type="dxa"/>
              </w:tblCellMar>
              <w:tblLook w:val="04A0" w:firstRow="1" w:lastRow="0" w:firstColumn="1" w:lastColumn="0" w:noHBand="0" w:noVBand="1"/>
            </w:tblPr>
            <w:tblGrid>
              <w:gridCol w:w="1977"/>
              <w:gridCol w:w="2109"/>
              <w:gridCol w:w="2104"/>
              <w:gridCol w:w="1859"/>
            </w:tblGrid>
            <w:tr w:rsidR="003E503A" w:rsidRPr="00001168" w14:paraId="4F379818"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3F1B4A" w14:textId="77777777" w:rsidR="003E503A" w:rsidRPr="00001168" w:rsidRDefault="00A5199C">
                  <w:pPr>
                    <w:pStyle w:val="Standard"/>
                    <w:tabs>
                      <w:tab w:val="right" w:leader="dot" w:pos="9070"/>
                    </w:tabs>
                    <w:spacing w:before="120"/>
                    <w:jc w:val="center"/>
                    <w:rPr>
                      <w:rFonts w:ascii="Marianne" w:hAnsi="Marianne"/>
                    </w:rPr>
                  </w:pPr>
                  <w:r w:rsidRPr="00001168">
                    <w:rPr>
                      <w:rFonts w:ascii="Marianne" w:eastAsia="Wingdings" w:hAnsi="Marianne" w:cs="Tahoma"/>
                      <w:b/>
                      <w:sz w:val="16"/>
                    </w:rPr>
                    <w:t>Nom</w:t>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06C1E5"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Statut et qualification en lien avec le projet</w:t>
                  </w: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494A21"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Rôle de l’agent dans l’opération</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DA8F6"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Temps prévu en nombre de jours</w:t>
                  </w:r>
                </w:p>
              </w:tc>
            </w:tr>
            <w:tr w:rsidR="003E503A" w:rsidRPr="00001168" w14:paraId="6EE477E8"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D2A970" w14:textId="77777777" w:rsidR="003E503A" w:rsidRPr="00001168" w:rsidRDefault="00A5199C">
                  <w:pPr>
                    <w:pStyle w:val="Standard"/>
                    <w:rPr>
                      <w:rFonts w:ascii="Marianne" w:eastAsia="Wingdings" w:hAnsi="Marianne" w:cs="Tahoma"/>
                      <w:sz w:val="16"/>
                    </w:rPr>
                  </w:pPr>
                  <w:r w:rsidRPr="00001168">
                    <w:rPr>
                      <w:rFonts w:ascii="Marianne" w:eastAsia="Wingdings" w:hAnsi="Marianne" w:cs="Tahoma"/>
                      <w:sz w:val="16"/>
                    </w:rPr>
                    <w:tab/>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BAE391"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B8D5CA"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E955A"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4410D993"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D8F3CB"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0D9DF9"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720A2A"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FCA348"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359C4B1A"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77A844"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F225A"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55B4E2"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901F1"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7B7F1D2E"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F9E209"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6158F2"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9E2869"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811E9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5BAA074B"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8F72DC"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363338"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57C842"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AA4871"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42413BD9"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E6A5FC"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7A70F0"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4B907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F1E094"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bl>
          <w:p w14:paraId="5BA1C281" w14:textId="77777777" w:rsidR="003E503A" w:rsidRPr="00001168" w:rsidRDefault="00A5199C">
            <w:pPr>
              <w:pStyle w:val="Standard"/>
              <w:tabs>
                <w:tab w:val="right" w:leader="dot" w:pos="9070"/>
              </w:tabs>
              <w:spacing w:before="240"/>
              <w:rPr>
                <w:rFonts w:ascii="Marianne" w:eastAsia="Wingdings" w:hAnsi="Marianne" w:cs="Tahoma"/>
                <w:bCs/>
                <w:sz w:val="16"/>
              </w:rPr>
            </w:pPr>
            <w:r w:rsidRPr="00001168">
              <w:rPr>
                <w:rFonts w:ascii="Marianne" w:eastAsia="Wingdings" w:hAnsi="Marianne" w:cs="Tahoma"/>
                <w:bCs/>
                <w:sz w:val="16"/>
              </w:rPr>
              <w:t>Le demandeur s’engage à tenir à jour un tableau de suivi détaillé du temps passé à la réalisation de l’opération, à la journée ou par demi-journée. Ce tableau devra être fourni lors de la demande de paiement.</w:t>
            </w:r>
          </w:p>
          <w:p w14:paraId="67AFC46C" w14:textId="77777777" w:rsidR="003E503A" w:rsidRPr="00001168" w:rsidRDefault="00A5199C">
            <w:pPr>
              <w:pStyle w:val="Standard"/>
              <w:tabs>
                <w:tab w:val="right" w:leader="dot" w:pos="9070"/>
              </w:tabs>
              <w:spacing w:before="240"/>
              <w:rPr>
                <w:rFonts w:ascii="Marianne" w:eastAsia="Wingdings" w:hAnsi="Marianne" w:cs="Tahoma"/>
                <w:sz w:val="16"/>
              </w:rPr>
            </w:pPr>
            <w:r w:rsidRPr="00001168">
              <w:rPr>
                <w:rFonts w:ascii="Marianne" w:eastAsia="Wingdings" w:hAnsi="Marianne" w:cs="Tahoma"/>
                <w:sz w:val="16"/>
              </w:rPr>
              <w:t>Sont compris, les salaires, les gratifications, les charges sociales liées (cotisations sociales patronales et salariales), les traitements accessoires et les avantages divers prévus aux conventions collectives et/ou au contrat de travail et/ou convention de stage le cas échéant</w:t>
            </w:r>
            <w:r w:rsidR="00C9678E" w:rsidRPr="00001168">
              <w:rPr>
                <w:rFonts w:ascii="Marianne" w:eastAsia="Wingdings" w:hAnsi="Marianne" w:cs="Tahoma"/>
                <w:sz w:val="16"/>
              </w:rPr>
              <w:t>.</w:t>
            </w:r>
          </w:p>
        </w:tc>
      </w:tr>
    </w:tbl>
    <w:p w14:paraId="325DF1C0" w14:textId="77777777" w:rsidR="003E503A" w:rsidRPr="00001168" w:rsidRDefault="003E503A">
      <w:pPr>
        <w:pStyle w:val="Standard"/>
        <w:tabs>
          <w:tab w:val="left" w:pos="975"/>
        </w:tabs>
        <w:ind w:right="96"/>
        <w:jc w:val="both"/>
        <w:rPr>
          <w:rFonts w:ascii="Marianne" w:eastAsia="Wingdings" w:hAnsi="Marianne" w:cs="Century Gothic"/>
        </w:rPr>
      </w:pPr>
    </w:p>
    <w:p w14:paraId="59101223" w14:textId="77777777" w:rsidR="00C9678E" w:rsidRPr="00584E19" w:rsidRDefault="00C9678E">
      <w:pPr>
        <w:pStyle w:val="Standard"/>
        <w:tabs>
          <w:tab w:val="left" w:pos="975"/>
        </w:tabs>
        <w:ind w:right="96"/>
        <w:jc w:val="both"/>
        <w:rPr>
          <w:rFonts w:ascii="Marianne" w:eastAsia="Wingdings" w:hAnsi="Marianne" w:cs="Century Gothic"/>
          <w:sz w:val="18"/>
          <w:szCs w:val="16"/>
        </w:rPr>
      </w:pPr>
      <w:r w:rsidRPr="00584E19">
        <w:rPr>
          <w:rFonts w:ascii="Marianne" w:eastAsia="Wingdings" w:hAnsi="Marianne" w:cs="Century Gothic"/>
          <w:sz w:val="18"/>
          <w:szCs w:val="16"/>
        </w:rPr>
        <w:t>Dans le cas d’un projet multi-partenarial</w:t>
      </w:r>
      <w:r w:rsidRPr="00584E19">
        <w:rPr>
          <w:rFonts w:ascii="Calibri" w:eastAsia="Wingdings" w:hAnsi="Calibri" w:cs="Calibri"/>
          <w:sz w:val="18"/>
          <w:szCs w:val="16"/>
        </w:rPr>
        <w:t> </w:t>
      </w:r>
      <w:r w:rsidRPr="00584E19">
        <w:rPr>
          <w:rFonts w:ascii="Marianne" w:eastAsia="Wingdings" w:hAnsi="Marianne" w:cs="Century Gothic"/>
          <w:sz w:val="18"/>
          <w:szCs w:val="16"/>
        </w:rPr>
        <w:t>:</w:t>
      </w:r>
    </w:p>
    <w:p w14:paraId="5894BC2E" w14:textId="77777777" w:rsidR="00C9678E" w:rsidRPr="00001168" w:rsidRDefault="00C9678E">
      <w:pPr>
        <w:pStyle w:val="Standard"/>
        <w:tabs>
          <w:tab w:val="left" w:pos="975"/>
        </w:tabs>
        <w:ind w:right="96"/>
        <w:jc w:val="both"/>
        <w:rPr>
          <w:rFonts w:ascii="Marianne" w:eastAsia="Wingdings" w:hAnsi="Marianne" w:cs="Century Gothic"/>
        </w:rPr>
      </w:pPr>
    </w:p>
    <w:tbl>
      <w:tblPr>
        <w:tblW w:w="10177" w:type="dxa"/>
        <w:tblInd w:w="-85" w:type="dxa"/>
        <w:tblLayout w:type="fixed"/>
        <w:tblCellMar>
          <w:left w:w="10" w:type="dxa"/>
          <w:right w:w="10" w:type="dxa"/>
        </w:tblCellMar>
        <w:tblLook w:val="04A0" w:firstRow="1" w:lastRow="0" w:firstColumn="1" w:lastColumn="0" w:noHBand="0" w:noVBand="1"/>
      </w:tblPr>
      <w:tblGrid>
        <w:gridCol w:w="1438"/>
        <w:gridCol w:w="8739"/>
      </w:tblGrid>
      <w:tr w:rsidR="003E503A" w:rsidRPr="00001168" w14:paraId="15492CE8" w14:textId="77777777">
        <w:trPr>
          <w:cantSplit/>
          <w:trHeight w:val="6012"/>
        </w:trPr>
        <w:tc>
          <w:tcPr>
            <w:tcW w:w="1438"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5D040707" w14:textId="77777777" w:rsidR="003E503A" w:rsidRPr="00001168" w:rsidRDefault="003E503A">
            <w:pPr>
              <w:pStyle w:val="Titre3"/>
              <w:snapToGrid w:val="0"/>
              <w:jc w:val="both"/>
              <w:rPr>
                <w:rFonts w:ascii="Marianne" w:eastAsia="Wingdings" w:hAnsi="Marianne" w:cs="Century Gothic"/>
              </w:rPr>
            </w:pPr>
          </w:p>
          <w:p w14:paraId="7E8E7AF8" w14:textId="77777777" w:rsidR="003E503A" w:rsidRPr="00001168" w:rsidRDefault="00A5199C">
            <w:pPr>
              <w:pStyle w:val="Titre3"/>
              <w:rPr>
                <w:rFonts w:ascii="Marianne" w:eastAsia="Wingdings" w:hAnsi="Marianne" w:cs="Tahoma"/>
                <w:bCs/>
                <w:sz w:val="18"/>
              </w:rPr>
            </w:pPr>
            <w:r w:rsidRPr="00001168">
              <w:rPr>
                <w:rFonts w:ascii="Marianne" w:eastAsia="Wingdings" w:hAnsi="Marianne" w:cs="Tahoma"/>
                <w:bCs/>
                <w:sz w:val="18"/>
              </w:rPr>
              <w:t>Moyens humains prévisionnels mis en œuvre par les partenaires</w:t>
            </w:r>
          </w:p>
          <w:p w14:paraId="3B107DB8" w14:textId="77777777" w:rsidR="003E503A" w:rsidRPr="00001168" w:rsidRDefault="003E503A">
            <w:pPr>
              <w:pStyle w:val="Standard"/>
              <w:jc w:val="both"/>
              <w:rPr>
                <w:rFonts w:ascii="Marianne" w:eastAsia="Wingdings" w:hAnsi="Marianne" w:cs="Tahoma"/>
                <w:bCs/>
                <w:sz w:val="18"/>
              </w:rPr>
            </w:pPr>
          </w:p>
        </w:tc>
        <w:tc>
          <w:tcPr>
            <w:tcW w:w="873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B3DEFA" w14:textId="77777777" w:rsidR="003E503A" w:rsidRPr="00001168" w:rsidRDefault="00A5199C">
            <w:pPr>
              <w:pStyle w:val="Standard"/>
              <w:tabs>
                <w:tab w:val="right" w:leader="dot" w:pos="9070"/>
              </w:tabs>
              <w:spacing w:before="240"/>
              <w:ind w:right="101"/>
              <w:rPr>
                <w:rFonts w:ascii="Marianne" w:hAnsi="Marianne"/>
              </w:rPr>
            </w:pPr>
            <w:r w:rsidRPr="00001168">
              <w:rPr>
                <w:rFonts w:ascii="Marianne" w:eastAsia="Wingdings" w:hAnsi="Marianne" w:cs="Tahoma"/>
                <w:bCs/>
                <w:sz w:val="16"/>
              </w:rPr>
              <w:t xml:space="preserve">Partenaire 1 : </w:t>
            </w:r>
            <w:r w:rsidRPr="00584E19">
              <w:rPr>
                <w:rFonts w:ascii="Marianne" w:hAnsi="Marianne" w:cs="Century Gothic"/>
                <w:sz w:val="20"/>
                <w:szCs w:val="16"/>
              </w:rPr>
              <w:t>Nom et coordonnées</w:t>
            </w:r>
          </w:p>
          <w:tbl>
            <w:tblPr>
              <w:tblW w:w="8049" w:type="dxa"/>
              <w:tblLayout w:type="fixed"/>
              <w:tblCellMar>
                <w:left w:w="10" w:type="dxa"/>
                <w:right w:w="10" w:type="dxa"/>
              </w:tblCellMar>
              <w:tblLook w:val="04A0" w:firstRow="1" w:lastRow="0" w:firstColumn="1" w:lastColumn="0" w:noHBand="0" w:noVBand="1"/>
            </w:tblPr>
            <w:tblGrid>
              <w:gridCol w:w="1977"/>
              <w:gridCol w:w="2109"/>
              <w:gridCol w:w="2104"/>
              <w:gridCol w:w="1859"/>
            </w:tblGrid>
            <w:tr w:rsidR="003E503A" w:rsidRPr="00001168" w14:paraId="6AB390B8"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7DDC36"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Nom</w:t>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75D0B8"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Statut et qualification</w:t>
                  </w: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D5102A"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Rôle de l’agent dans l’opération</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9F5B2"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Temps prévu en nombre de jours</w:t>
                  </w:r>
                </w:p>
              </w:tc>
            </w:tr>
            <w:tr w:rsidR="003E503A" w:rsidRPr="00001168" w14:paraId="20E34913"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C3C1A2" w14:textId="77777777" w:rsidR="003E503A" w:rsidRPr="00001168" w:rsidRDefault="00A5199C">
                  <w:pPr>
                    <w:pStyle w:val="Standard"/>
                    <w:rPr>
                      <w:rFonts w:ascii="Marianne" w:eastAsia="Wingdings" w:hAnsi="Marianne" w:cs="Tahoma"/>
                      <w:sz w:val="16"/>
                    </w:rPr>
                  </w:pPr>
                  <w:r w:rsidRPr="00001168">
                    <w:rPr>
                      <w:rFonts w:ascii="Marianne" w:eastAsia="Wingdings" w:hAnsi="Marianne" w:cs="Tahoma"/>
                      <w:sz w:val="16"/>
                    </w:rPr>
                    <w:tab/>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E80EB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89320E"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2506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229672B0"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7726A8"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12E32E"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A247FB"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B05414"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670E7C34"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BA813D"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FCB69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F55F87"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5E8484"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bl>
          <w:p w14:paraId="31BFBA95" w14:textId="77777777" w:rsidR="003E503A" w:rsidRPr="00001168" w:rsidRDefault="00A5199C">
            <w:pPr>
              <w:pStyle w:val="Standard"/>
              <w:tabs>
                <w:tab w:val="right" w:leader="dot" w:pos="9070"/>
              </w:tabs>
              <w:spacing w:before="240"/>
              <w:ind w:right="101"/>
              <w:rPr>
                <w:rFonts w:ascii="Marianne" w:hAnsi="Marianne"/>
              </w:rPr>
            </w:pPr>
            <w:r w:rsidRPr="00001168">
              <w:rPr>
                <w:rFonts w:ascii="Marianne" w:eastAsia="Wingdings" w:hAnsi="Marianne" w:cs="Tahoma"/>
                <w:bCs/>
                <w:sz w:val="16"/>
              </w:rPr>
              <w:t xml:space="preserve">Partenaire 2 : </w:t>
            </w:r>
            <w:r w:rsidRPr="00584E19">
              <w:rPr>
                <w:rFonts w:ascii="Marianne" w:hAnsi="Marianne" w:cs="Century Gothic"/>
                <w:sz w:val="20"/>
                <w:szCs w:val="16"/>
              </w:rPr>
              <w:t>Nom et coordonnées</w:t>
            </w:r>
          </w:p>
          <w:tbl>
            <w:tblPr>
              <w:tblW w:w="8049" w:type="dxa"/>
              <w:tblLayout w:type="fixed"/>
              <w:tblCellMar>
                <w:left w:w="10" w:type="dxa"/>
                <w:right w:w="10" w:type="dxa"/>
              </w:tblCellMar>
              <w:tblLook w:val="04A0" w:firstRow="1" w:lastRow="0" w:firstColumn="1" w:lastColumn="0" w:noHBand="0" w:noVBand="1"/>
            </w:tblPr>
            <w:tblGrid>
              <w:gridCol w:w="1977"/>
              <w:gridCol w:w="2109"/>
              <w:gridCol w:w="2104"/>
              <w:gridCol w:w="1859"/>
            </w:tblGrid>
            <w:tr w:rsidR="003E503A" w:rsidRPr="00001168" w14:paraId="7F8DB001"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65C6A3"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Nom</w:t>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823342"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Statut et qualification</w:t>
                  </w: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F52EDD"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Rôle de l’agent dans l’opération</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139D7E"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Temps prévu en nombre de jours</w:t>
                  </w:r>
                </w:p>
              </w:tc>
            </w:tr>
            <w:tr w:rsidR="003E503A" w:rsidRPr="00001168" w14:paraId="3B70011F"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A61045" w14:textId="77777777" w:rsidR="003E503A" w:rsidRPr="00001168" w:rsidRDefault="00A5199C">
                  <w:pPr>
                    <w:pStyle w:val="Standard"/>
                    <w:rPr>
                      <w:rFonts w:ascii="Marianne" w:eastAsia="Wingdings" w:hAnsi="Marianne" w:cs="Tahoma"/>
                      <w:sz w:val="16"/>
                    </w:rPr>
                  </w:pPr>
                  <w:r w:rsidRPr="00001168">
                    <w:rPr>
                      <w:rFonts w:ascii="Marianne" w:eastAsia="Wingdings" w:hAnsi="Marianne" w:cs="Tahoma"/>
                      <w:sz w:val="16"/>
                    </w:rPr>
                    <w:tab/>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CB1548"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FC72D9"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CEED3D"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4260EF53"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E7D26F"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80D3CD"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4A3364"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A26DF4"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14E0340C"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CA1A2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59D2DC"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FB1E7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C54DC"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bl>
          <w:p w14:paraId="783965B5" w14:textId="77777777" w:rsidR="003E503A" w:rsidRPr="00001168" w:rsidRDefault="00A5199C">
            <w:pPr>
              <w:pStyle w:val="Standard"/>
              <w:tabs>
                <w:tab w:val="right" w:leader="dot" w:pos="9070"/>
              </w:tabs>
              <w:spacing w:before="240"/>
              <w:ind w:right="101"/>
              <w:rPr>
                <w:rFonts w:ascii="Marianne" w:hAnsi="Marianne"/>
              </w:rPr>
            </w:pPr>
            <w:r w:rsidRPr="00001168">
              <w:rPr>
                <w:rFonts w:ascii="Marianne" w:eastAsia="Wingdings" w:hAnsi="Marianne" w:cs="Tahoma"/>
                <w:bCs/>
                <w:sz w:val="16"/>
              </w:rPr>
              <w:t xml:space="preserve">Partenaire </w:t>
            </w:r>
            <w:r w:rsidR="00983531" w:rsidRPr="00001168">
              <w:rPr>
                <w:rFonts w:ascii="Marianne" w:eastAsia="Wingdings" w:hAnsi="Marianne" w:cs="Tahoma"/>
                <w:bCs/>
                <w:sz w:val="16"/>
              </w:rPr>
              <w:t>3</w:t>
            </w:r>
            <w:r w:rsidRPr="00001168">
              <w:rPr>
                <w:rFonts w:ascii="Marianne" w:eastAsia="Wingdings" w:hAnsi="Marianne" w:cs="Tahoma"/>
                <w:bCs/>
                <w:sz w:val="16"/>
              </w:rPr>
              <w:t xml:space="preserve"> : </w:t>
            </w:r>
            <w:r w:rsidRPr="00584E19">
              <w:rPr>
                <w:rFonts w:ascii="Marianne" w:hAnsi="Marianne" w:cs="Century Gothic"/>
                <w:sz w:val="20"/>
                <w:szCs w:val="16"/>
              </w:rPr>
              <w:t>Nom et coordonnées</w:t>
            </w:r>
          </w:p>
          <w:tbl>
            <w:tblPr>
              <w:tblW w:w="8049" w:type="dxa"/>
              <w:tblLayout w:type="fixed"/>
              <w:tblCellMar>
                <w:left w:w="10" w:type="dxa"/>
                <w:right w:w="10" w:type="dxa"/>
              </w:tblCellMar>
              <w:tblLook w:val="04A0" w:firstRow="1" w:lastRow="0" w:firstColumn="1" w:lastColumn="0" w:noHBand="0" w:noVBand="1"/>
            </w:tblPr>
            <w:tblGrid>
              <w:gridCol w:w="1977"/>
              <w:gridCol w:w="2109"/>
              <w:gridCol w:w="2104"/>
              <w:gridCol w:w="1859"/>
            </w:tblGrid>
            <w:tr w:rsidR="003E503A" w:rsidRPr="00001168" w14:paraId="168B62FD"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FFB72E"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Nom</w:t>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23453E"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Statut et qualification</w:t>
                  </w: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413B9"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Rôle de l’agent dans l’opération</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55C86" w14:textId="77777777" w:rsidR="003E503A" w:rsidRPr="00001168" w:rsidRDefault="00A5199C">
                  <w:pPr>
                    <w:pStyle w:val="Standard"/>
                    <w:tabs>
                      <w:tab w:val="right" w:leader="dot" w:pos="9070"/>
                    </w:tabs>
                    <w:spacing w:before="120"/>
                    <w:jc w:val="center"/>
                    <w:rPr>
                      <w:rFonts w:ascii="Marianne" w:eastAsia="Wingdings" w:hAnsi="Marianne" w:cs="Tahoma"/>
                      <w:b/>
                      <w:sz w:val="16"/>
                    </w:rPr>
                  </w:pPr>
                  <w:r w:rsidRPr="00001168">
                    <w:rPr>
                      <w:rFonts w:ascii="Marianne" w:eastAsia="Wingdings" w:hAnsi="Marianne" w:cs="Tahoma"/>
                      <w:b/>
                      <w:sz w:val="16"/>
                    </w:rPr>
                    <w:t>Temps prévu en nombre de jours</w:t>
                  </w:r>
                </w:p>
              </w:tc>
            </w:tr>
            <w:tr w:rsidR="003E503A" w:rsidRPr="00001168" w14:paraId="2FEECA7E"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61435F" w14:textId="77777777" w:rsidR="003E503A" w:rsidRPr="00001168" w:rsidRDefault="00A5199C">
                  <w:pPr>
                    <w:pStyle w:val="Standard"/>
                    <w:rPr>
                      <w:rFonts w:ascii="Marianne" w:eastAsia="Wingdings" w:hAnsi="Marianne" w:cs="Tahoma"/>
                      <w:sz w:val="16"/>
                    </w:rPr>
                  </w:pPr>
                  <w:r w:rsidRPr="00001168">
                    <w:rPr>
                      <w:rFonts w:ascii="Marianne" w:eastAsia="Wingdings" w:hAnsi="Marianne" w:cs="Tahoma"/>
                      <w:sz w:val="16"/>
                    </w:rPr>
                    <w:tab/>
                  </w: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628DF2"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EC4F42"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A988B9"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178C3DA2"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DB20D5"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877C25"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B27F85"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D2D042"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r w:rsidR="003E503A" w:rsidRPr="00001168" w14:paraId="00717D19" w14:textId="77777777">
              <w:tc>
                <w:tcPr>
                  <w:tcW w:w="19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253887"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F69A98"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2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955CF6"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C157E" w14:textId="77777777" w:rsidR="003E503A" w:rsidRPr="00001168" w:rsidRDefault="003E503A">
                  <w:pPr>
                    <w:pStyle w:val="Standard"/>
                    <w:tabs>
                      <w:tab w:val="right" w:leader="dot" w:pos="9070"/>
                    </w:tabs>
                    <w:snapToGrid w:val="0"/>
                    <w:spacing w:before="120"/>
                    <w:rPr>
                      <w:rFonts w:ascii="Marianne" w:eastAsia="Wingdings" w:hAnsi="Marianne" w:cs="Tahoma"/>
                      <w:b/>
                      <w:sz w:val="16"/>
                    </w:rPr>
                  </w:pPr>
                </w:p>
              </w:tc>
            </w:tr>
          </w:tbl>
          <w:p w14:paraId="1CD8DCC2" w14:textId="77777777" w:rsidR="003E503A" w:rsidRPr="00001168" w:rsidRDefault="00C9678E">
            <w:pPr>
              <w:pStyle w:val="Standard"/>
              <w:tabs>
                <w:tab w:val="right" w:leader="dot" w:pos="9070"/>
              </w:tabs>
              <w:spacing w:before="240"/>
              <w:rPr>
                <w:rFonts w:ascii="Marianne" w:eastAsia="Wingdings" w:hAnsi="Marianne" w:cs="Tahoma"/>
                <w:bCs/>
                <w:sz w:val="16"/>
              </w:rPr>
            </w:pPr>
            <w:r w:rsidRPr="00001168">
              <w:rPr>
                <w:rFonts w:ascii="Marianne" w:eastAsia="Wingdings" w:hAnsi="Marianne" w:cs="Tahoma"/>
                <w:bCs/>
                <w:sz w:val="16"/>
              </w:rPr>
              <w:t>…..</w:t>
            </w:r>
          </w:p>
          <w:p w14:paraId="4699CC8E" w14:textId="77777777" w:rsidR="00C9678E" w:rsidRPr="00001168" w:rsidRDefault="00C9678E">
            <w:pPr>
              <w:pStyle w:val="Standard"/>
              <w:tabs>
                <w:tab w:val="right" w:leader="dot" w:pos="9070"/>
              </w:tabs>
              <w:spacing w:before="240"/>
              <w:rPr>
                <w:rFonts w:ascii="Marianne" w:eastAsia="Wingdings" w:hAnsi="Marianne" w:cs="Tahoma"/>
                <w:bCs/>
                <w:sz w:val="16"/>
              </w:rPr>
            </w:pPr>
          </w:p>
        </w:tc>
      </w:tr>
    </w:tbl>
    <w:p w14:paraId="334C7CD3" w14:textId="77777777" w:rsidR="003E503A" w:rsidRPr="00001168" w:rsidRDefault="003E503A">
      <w:pPr>
        <w:pStyle w:val="Standard"/>
        <w:jc w:val="both"/>
        <w:rPr>
          <w:rFonts w:ascii="Marianne" w:eastAsia="Wingdings" w:hAnsi="Marianne" w:cs="Century Gothic"/>
        </w:rPr>
      </w:pPr>
    </w:p>
    <w:sectPr w:rsidR="003E503A" w:rsidRPr="000011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B689" w14:textId="77777777" w:rsidR="00093CF7" w:rsidRDefault="00093CF7">
      <w:r>
        <w:separator/>
      </w:r>
    </w:p>
  </w:endnote>
  <w:endnote w:type="continuationSeparator" w:id="0">
    <w:p w14:paraId="42D310E4" w14:textId="77777777" w:rsidR="00093CF7" w:rsidRDefault="000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6786" w14:textId="77777777" w:rsidR="00093CF7" w:rsidRDefault="00093CF7">
      <w:r>
        <w:rPr>
          <w:color w:val="000000"/>
        </w:rPr>
        <w:separator/>
      </w:r>
    </w:p>
  </w:footnote>
  <w:footnote w:type="continuationSeparator" w:id="0">
    <w:p w14:paraId="30837017" w14:textId="77777777" w:rsidR="00093CF7" w:rsidRDefault="0009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B24"/>
    <w:multiLevelType w:val="multilevel"/>
    <w:tmpl w:val="89A0568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EDC2D1D"/>
    <w:multiLevelType w:val="hybridMultilevel"/>
    <w:tmpl w:val="4D8C6986"/>
    <w:lvl w:ilvl="0" w:tplc="7A081EFE">
      <w:numFmt w:val="bullet"/>
      <w:lvlText w:val="-"/>
      <w:lvlJc w:val="left"/>
      <w:pPr>
        <w:ind w:left="720" w:hanging="360"/>
      </w:pPr>
      <w:rPr>
        <w:rFonts w:ascii="Marianne" w:eastAsia="Wingdings" w:hAnsi="Marianne" w:cs="Tahoma"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3A"/>
    <w:rsid w:val="00001168"/>
    <w:rsid w:val="00093CF7"/>
    <w:rsid w:val="000C0CB3"/>
    <w:rsid w:val="00180B80"/>
    <w:rsid w:val="001E4835"/>
    <w:rsid w:val="00260B1C"/>
    <w:rsid w:val="002D7C1C"/>
    <w:rsid w:val="0032430C"/>
    <w:rsid w:val="003B7F73"/>
    <w:rsid w:val="003E503A"/>
    <w:rsid w:val="003F699C"/>
    <w:rsid w:val="00405B8D"/>
    <w:rsid w:val="00460468"/>
    <w:rsid w:val="005262EB"/>
    <w:rsid w:val="00561829"/>
    <w:rsid w:val="00584E19"/>
    <w:rsid w:val="005E7E4B"/>
    <w:rsid w:val="0066575E"/>
    <w:rsid w:val="006B4BBE"/>
    <w:rsid w:val="006B5E8A"/>
    <w:rsid w:val="007437F7"/>
    <w:rsid w:val="007A4415"/>
    <w:rsid w:val="0085036B"/>
    <w:rsid w:val="00864644"/>
    <w:rsid w:val="008D7BE0"/>
    <w:rsid w:val="009679FA"/>
    <w:rsid w:val="00983531"/>
    <w:rsid w:val="00A5199C"/>
    <w:rsid w:val="00A9323D"/>
    <w:rsid w:val="00AD50B2"/>
    <w:rsid w:val="00AE7635"/>
    <w:rsid w:val="00B1277E"/>
    <w:rsid w:val="00BA2138"/>
    <w:rsid w:val="00BC7F92"/>
    <w:rsid w:val="00BD394B"/>
    <w:rsid w:val="00BD5849"/>
    <w:rsid w:val="00C9678E"/>
    <w:rsid w:val="00D15088"/>
    <w:rsid w:val="00D26AB0"/>
    <w:rsid w:val="00D87222"/>
    <w:rsid w:val="00D92F36"/>
    <w:rsid w:val="00DD3068"/>
    <w:rsid w:val="00E11C52"/>
    <w:rsid w:val="00E23D74"/>
    <w:rsid w:val="00E86D9E"/>
    <w:rsid w:val="00EC4AB7"/>
    <w:rsid w:val="00F054D3"/>
    <w:rsid w:val="00F51C72"/>
    <w:rsid w:val="00F867DE"/>
    <w:rsid w:val="00F90098"/>
    <w:rsid w:val="00FD2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798D"/>
  <w15:docId w15:val="{A9E52387-19D5-4749-8ADC-C5F99B3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2"/>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outlineLvl w:val="0"/>
    </w:pPr>
    <w:rPr>
      <w:i/>
      <w:iCs/>
    </w:rPr>
  </w:style>
  <w:style w:type="paragraph" w:styleId="Titre2">
    <w:name w:val="heading 2"/>
    <w:basedOn w:val="Standard"/>
    <w:next w:val="Standard"/>
    <w:pPr>
      <w:keepNext/>
      <w:jc w:val="center"/>
      <w:outlineLvl w:val="1"/>
    </w:pPr>
    <w:rPr>
      <w:rFonts w:ascii="Times New Roman" w:hAnsi="Times New Roman" w:cs="Times New Roman"/>
      <w:b/>
      <w:sz w:val="20"/>
      <w:szCs w:val="20"/>
    </w:rPr>
  </w:style>
  <w:style w:type="paragraph" w:styleId="Titre3">
    <w:name w:val="heading 3"/>
    <w:basedOn w:val="Standard"/>
    <w:next w:val="Standard"/>
    <w:pPr>
      <w:keepNext/>
      <w:outlineLvl w:val="2"/>
    </w:pPr>
    <w:rPr>
      <w:rFonts w:ascii="Times New Roman" w:hAnsi="Times New Roman" w:cs="Times New Roman"/>
      <w:b/>
      <w:sz w:val="20"/>
      <w:szCs w:val="20"/>
    </w:rPr>
  </w:style>
  <w:style w:type="paragraph" w:styleId="Titre4">
    <w:name w:val="heading 4"/>
    <w:basedOn w:val="Standard"/>
    <w:next w:val="Standard"/>
    <w:pPr>
      <w:keepNext/>
      <w:jc w:val="center"/>
      <w:outlineLvl w:val="3"/>
    </w:pPr>
    <w:rPr>
      <w:rFonts w:cs="Times New Roman"/>
      <w:caps/>
      <w:u w:val="single"/>
    </w:rPr>
  </w:style>
  <w:style w:type="paragraph" w:styleId="Titre5">
    <w:name w:val="heading 5"/>
    <w:basedOn w:val="Standard"/>
    <w:next w:val="Standard"/>
    <w:pPr>
      <w:keepNext/>
      <w:spacing w:before="120" w:after="120"/>
      <w:jc w:val="center"/>
      <w:outlineLvl w:val="4"/>
    </w:pPr>
    <w:rPr>
      <w:rFonts w:cs="Times New Roman"/>
      <w:b/>
      <w:i/>
    </w:rPr>
  </w:style>
  <w:style w:type="paragraph" w:styleId="Titre6">
    <w:name w:val="heading 6"/>
    <w:basedOn w:val="Standard"/>
    <w:next w:val="Standard"/>
    <w:pPr>
      <w:keepNext/>
      <w:spacing w:before="120"/>
      <w:jc w:val="center"/>
      <w:outlineLvl w:val="5"/>
    </w:pPr>
    <w:rPr>
      <w:lang w:val="en-GB"/>
    </w:rPr>
  </w:style>
  <w:style w:type="paragraph" w:styleId="Titre7">
    <w:name w:val="heading 7"/>
    <w:basedOn w:val="Standard"/>
    <w:next w:val="Standard"/>
    <w:pPr>
      <w:keepNext/>
      <w:jc w:val="center"/>
      <w:outlineLvl w:val="6"/>
    </w:pPr>
    <w:rPr>
      <w:b/>
      <w:bCs/>
      <w:i/>
      <w:iCs/>
      <w:sz w:val="24"/>
    </w:rPr>
  </w:style>
  <w:style w:type="paragraph" w:styleId="Titre8">
    <w:name w:val="heading 8"/>
    <w:basedOn w:val="Standard"/>
    <w:next w:val="Standard"/>
    <w:pPr>
      <w:keepNext/>
      <w:outlineLvl w:val="7"/>
    </w:pPr>
    <w:rPr>
      <w:b/>
      <w:i/>
    </w:rPr>
  </w:style>
  <w:style w:type="paragraph" w:styleId="Titre9">
    <w:name w:val="heading 9"/>
    <w:basedOn w:val="Standard"/>
    <w:next w:val="Standard"/>
    <w:pPr>
      <w:keepNext/>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Arial"/>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Liste">
    <w:name w:val="List"/>
    <w:basedOn w:val="Textbody"/>
    <w:rPr>
      <w:rFonts w:eastAsia="Arial" w:cs="Mangal"/>
    </w:rPr>
  </w:style>
  <w:style w:type="paragraph" w:styleId="Lgende">
    <w:name w:val="caption"/>
    <w:basedOn w:val="Standard"/>
    <w:pPr>
      <w:suppressLineNumbers/>
      <w:spacing w:before="120" w:after="120"/>
    </w:pPr>
    <w:rPr>
      <w:rFonts w:eastAsia="Arial" w:cs="Mangal"/>
      <w:i/>
      <w:iCs/>
    </w:rPr>
  </w:style>
  <w:style w:type="paragraph" w:customStyle="1" w:styleId="Index">
    <w:name w:val="Index"/>
    <w:basedOn w:val="Standard"/>
    <w:pPr>
      <w:suppressLineNumbers/>
    </w:pPr>
    <w:rPr>
      <w:rFonts w:eastAsia="Arial" w:cs="Mangal"/>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tabs>
        <w:tab w:val="center" w:pos="4536"/>
        <w:tab w:val="right" w:pos="9072"/>
      </w:tabs>
    </w:pPr>
    <w:rPr>
      <w:rFonts w:ascii="Times New Roman" w:hAnsi="Times New Roman" w:cs="Times New Roman"/>
      <w:sz w:val="20"/>
      <w:szCs w:val="20"/>
    </w:rPr>
  </w:style>
  <w:style w:type="paragraph" w:styleId="Corpsdetexte2">
    <w:name w:val="Body Text 2"/>
    <w:basedOn w:val="Standard"/>
    <w:pPr>
      <w:ind w:right="98"/>
      <w:jc w:val="both"/>
    </w:pPr>
  </w:style>
  <w:style w:type="paragraph" w:styleId="Corpsdetexte3">
    <w:name w:val="Body Text 3"/>
    <w:basedOn w:val="Standard"/>
    <w:pPr>
      <w:spacing w:before="120" w:after="120"/>
      <w:jc w:val="center"/>
    </w:pPr>
    <w:rPr>
      <w:rFonts w:cs="Times New Roman"/>
    </w:rPr>
  </w:style>
  <w:style w:type="paragraph" w:styleId="En-tte">
    <w:name w:val="header"/>
    <w:basedOn w:val="Standard"/>
    <w:pPr>
      <w:tabs>
        <w:tab w:val="center" w:pos="4536"/>
        <w:tab w:val="right" w:pos="9072"/>
      </w:tabs>
    </w:pPr>
  </w:style>
  <w:style w:type="paragraph" w:customStyle="1" w:styleId="normalformulaire">
    <w:name w:val="normal formulaire"/>
    <w:basedOn w:val="Standard"/>
    <w:pPr>
      <w:jc w:val="both"/>
    </w:pPr>
    <w:rPr>
      <w:rFonts w:ascii="Tahoma" w:eastAsia="Tahoma" w:hAnsi="Tahoma" w:cs="Times New Roman"/>
      <w:sz w:val="16"/>
    </w:rPr>
  </w:style>
  <w:style w:type="paragraph" w:customStyle="1" w:styleId="italiqueformulaire">
    <w:name w:val="italique formulaire"/>
    <w:basedOn w:val="normalformulaire"/>
    <w:rPr>
      <w:i/>
      <w:sz w:val="14"/>
    </w:rPr>
  </w:style>
  <w:style w:type="paragraph" w:styleId="Retraitcorpsdetexte2">
    <w:name w:val="Body Text Indent 2"/>
    <w:basedOn w:val="Standard"/>
    <w:pPr>
      <w:ind w:left="567"/>
      <w:jc w:val="both"/>
    </w:pPr>
    <w:rPr>
      <w:sz w:val="20"/>
      <w:szCs w:val="20"/>
    </w:rPr>
  </w:style>
  <w:style w:type="paragraph" w:customStyle="1" w:styleId="titreformulaire">
    <w:name w:val="titre formulaire"/>
    <w:basedOn w:val="Titre7"/>
    <w:pPr>
      <w:jc w:val="both"/>
    </w:pPr>
    <w:rPr>
      <w:rFonts w:ascii="Tahoma" w:eastAsia="Tahoma" w:hAnsi="Tahoma" w:cs="Times New Roman"/>
      <w:bCs w:val="0"/>
      <w:i w:val="0"/>
      <w:iCs w:val="0"/>
      <w:color w:val="FFFFFF"/>
      <w:sz w:val="20"/>
      <w:szCs w:val="20"/>
    </w:rPr>
  </w:style>
  <w:style w:type="paragraph" w:styleId="NormalWeb">
    <w:name w:val="Normal (Web)"/>
    <w:basedOn w:val="Standard"/>
    <w:pPr>
      <w:spacing w:before="100" w:after="119"/>
    </w:pPr>
    <w:rPr>
      <w:rFonts w:ascii="Arial Unicode MS" w:eastAsia="Arial Unicode MS" w:hAnsi="Arial Unicode MS" w:cs="Arial Unicode MS"/>
      <w:sz w:val="24"/>
    </w:rPr>
  </w:style>
  <w:style w:type="paragraph" w:customStyle="1" w:styleId="Textbodyindent">
    <w:name w:val="Text body indent"/>
    <w:basedOn w:val="Standard"/>
    <w:pPr>
      <w:ind w:left="44"/>
      <w:jc w:val="both"/>
    </w:pPr>
    <w:rPr>
      <w:rFonts w:ascii="Tahoma" w:eastAsia="Tahoma" w:hAnsi="Tahoma" w:cs="Tahoma"/>
      <w:b/>
      <w:bCs/>
      <w:sz w:val="16"/>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suppressAutoHyphens/>
      <w:textAlignment w:val="auto"/>
    </w:pPr>
    <w:rPr>
      <w:rFonts w:ascii="Times New Roman" w:eastAsia="Marianne" w:hAnsi="Times New Roman" w:cs="Times New Roman"/>
      <w:sz w:val="20"/>
      <w:szCs w:val="20"/>
      <w:lang w:eastAsia="fr-FR" w:bidi="ar-SA"/>
    </w:rPr>
  </w:style>
  <w:style w:type="paragraph" w:customStyle="1" w:styleId="ServiceInfoHeader">
    <w:name w:val="Service Info Header"/>
    <w:basedOn w:val="En-tte"/>
    <w:pPr>
      <w:tabs>
        <w:tab w:val="clear" w:pos="4536"/>
        <w:tab w:val="clear" w:pos="9072"/>
      </w:tabs>
      <w:jc w:val="right"/>
    </w:pPr>
    <w:rPr>
      <w:b/>
      <w:bCs/>
      <w:sz w:val="24"/>
    </w:rPr>
  </w:style>
  <w:style w:type="paragraph" w:styleId="Commentaire">
    <w:name w:val="annotation text"/>
    <w:basedOn w:val="Normal"/>
    <w:uiPriority w:val="99"/>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Segoe UI" w:eastAsia="Segoe UI" w:hAnsi="Segoe UI" w:cs="Segoe UI"/>
      <w:sz w:val="18"/>
      <w:szCs w:val="16"/>
    </w:rPr>
  </w:style>
  <w:style w:type="paragraph" w:styleId="Rvision">
    <w:name w:val="Revision"/>
    <w:pPr>
      <w:widowControl/>
      <w:textAlignment w:val="auto"/>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rongEmphasis">
    <w:name w:val="Strong Emphasis"/>
    <w:basedOn w:val="Policepardfaut"/>
    <w:rPr>
      <w:b/>
      <w:bCs/>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character" w:customStyle="1" w:styleId="FootnoteSymbol">
    <w:name w:val="Footnote Symbol"/>
    <w:basedOn w:val="Policepardfaut"/>
    <w:rPr>
      <w:position w:val="0"/>
      <w:vertAlign w:val="superscript"/>
    </w:rPr>
  </w:style>
  <w:style w:type="character" w:customStyle="1" w:styleId="VisitedInternetLink">
    <w:name w:val="Visited Internet Link"/>
    <w:basedOn w:val="Policepardfaut"/>
    <w:rPr>
      <w:color w:val="800080"/>
      <w:u w:val="single"/>
    </w:rPr>
  </w:style>
  <w:style w:type="character" w:styleId="Lienhypertextesuivivisit">
    <w:name w:val="FollowedHyperlink"/>
    <w:basedOn w:val="Policepardfaut"/>
    <w:rPr>
      <w:rFonts w:cs="Times New Roman"/>
      <w:color w:val="954F72"/>
      <w:u w:val="single"/>
    </w:rPr>
  </w:style>
  <w:style w:type="character" w:styleId="Marquedecommentaire">
    <w:name w:val="annotation reference"/>
    <w:basedOn w:val="Policepardfaut"/>
    <w:uiPriority w:val="99"/>
    <w:rPr>
      <w:sz w:val="16"/>
      <w:szCs w:val="16"/>
    </w:rPr>
  </w:style>
  <w:style w:type="character" w:customStyle="1" w:styleId="CommentaireCar">
    <w:name w:val="Commentaire Car"/>
    <w:basedOn w:val="Policepardfaut"/>
    <w:uiPriority w:val="99"/>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Segoe UI" w:eastAsia="Segoe UI" w:hAnsi="Segoe UI" w:cs="Segoe UI"/>
      <w:sz w:val="18"/>
      <w:szCs w:val="16"/>
    </w:rPr>
  </w:style>
  <w:style w:type="character" w:customStyle="1" w:styleId="Heading3Char">
    <w:name w:val="Heading 3 Char"/>
    <w:basedOn w:val="Policepardfaut"/>
    <w:rPr>
      <w:rFonts w:ascii="Arial" w:eastAsia="Arial" w:hAnsi="Arial" w:cs="Arial"/>
      <w:sz w:val="30"/>
      <w:szCs w:val="30"/>
    </w:rPr>
  </w:style>
  <w:style w:type="character" w:styleId="Lienhypertexte">
    <w:name w:val="Hyperlink"/>
    <w:rPr>
      <w:color w:val="0563C1"/>
      <w:u w:val="single"/>
    </w:rPr>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ntin.meronville@agriculture.gouv.fr" TargetMode="External"/><Relationship Id="rId5" Type="http://schemas.openxmlformats.org/officeDocument/2006/relationships/footnotes" Target="footnotes.xml"/><Relationship Id="rId10" Type="http://schemas.openxmlformats.org/officeDocument/2006/relationships/hyperlink" Target="mailto:valentin.meronville@agriculture" TargetMode="External"/><Relationship Id="rId4" Type="http://schemas.openxmlformats.org/officeDocument/2006/relationships/webSettings" Target="webSettings.xml"/><Relationship Id="rId9" Type="http://schemas.openxmlformats.org/officeDocument/2006/relationships/hyperlink" Target="mailto:olivier.legras@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2719</Words>
  <Characters>14959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UNION DES ASSOCIATIONS DE PRODUCTEURS POUR LA DEFENSE</vt:lpstr>
    </vt:vector>
  </TitlesOfParts>
  <Company>Ministère de l'Agriculture et de l'Alimentation</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DES ASSOCIATIONS DE PRODUCTEURS POUR LA DEFENSE</dc:title>
  <dc:creator>Aurélie SAMPERE</dc:creator>
  <cp:lastModifiedBy>Valentin MERONVILLE</cp:lastModifiedBy>
  <cp:revision>9</cp:revision>
  <dcterms:created xsi:type="dcterms:W3CDTF">2024-03-20T13:04:00Z</dcterms:created>
  <dcterms:modified xsi:type="dcterms:W3CDTF">2024-04-26T13:01:00Z</dcterms:modified>
</cp:coreProperties>
</file>